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645B" w14:textId="77777777" w:rsidR="0051538C" w:rsidRDefault="00000000">
      <w:pPr>
        <w:pStyle w:val="Heading1"/>
        <w:spacing w:line="259" w:lineRule="auto"/>
        <w:ind w:left="3090" w:right="2341" w:firstLine="651"/>
        <w:rPr>
          <w:u w:val="none"/>
        </w:rPr>
      </w:pPr>
      <w:bookmarkStart w:id="0" w:name="Information_Sheet_19._Relatives.final"/>
      <w:bookmarkEnd w:id="0"/>
      <w:r>
        <w:rPr>
          <w:u w:val="none"/>
        </w:rPr>
        <w:t>Information Sheet 19 Requirements</w:t>
      </w:r>
      <w:r>
        <w:rPr>
          <w:spacing w:val="-14"/>
          <w:u w:val="none"/>
        </w:rPr>
        <w:t xml:space="preserve"> </w:t>
      </w:r>
      <w:r>
        <w:rPr>
          <w:u w:val="none"/>
        </w:rPr>
        <w:t>Regarding</w:t>
      </w:r>
      <w:r>
        <w:rPr>
          <w:spacing w:val="-14"/>
          <w:u w:val="none"/>
        </w:rPr>
        <w:t xml:space="preserve"> </w:t>
      </w:r>
      <w:r>
        <w:rPr>
          <w:u w:val="none"/>
        </w:rPr>
        <w:t>Relatives</w:t>
      </w:r>
    </w:p>
    <w:p w14:paraId="3F1CE368" w14:textId="77777777" w:rsidR="0051538C" w:rsidRDefault="0051538C">
      <w:pPr>
        <w:pStyle w:val="BodyText"/>
        <w:spacing w:before="10"/>
        <w:rPr>
          <w:b/>
          <w:sz w:val="25"/>
        </w:rPr>
      </w:pPr>
    </w:p>
    <w:p w14:paraId="524CD948" w14:textId="77777777" w:rsidR="0051538C" w:rsidRDefault="00000000">
      <w:pPr>
        <w:spacing w:line="259" w:lineRule="auto"/>
        <w:ind w:left="120" w:right="163"/>
        <w:rPr>
          <w:sz w:val="24"/>
        </w:rPr>
      </w:pPr>
      <w:r>
        <w:rPr>
          <w:sz w:val="24"/>
        </w:rPr>
        <w:t>The</w:t>
      </w:r>
      <w:r>
        <w:rPr>
          <w:spacing w:val="-2"/>
          <w:sz w:val="24"/>
        </w:rPr>
        <w:t xml:space="preserve"> </w:t>
      </w:r>
      <w:r>
        <w:rPr>
          <w:sz w:val="24"/>
        </w:rPr>
        <w:t>laws</w:t>
      </w:r>
      <w:r>
        <w:rPr>
          <w:spacing w:val="-3"/>
          <w:sz w:val="24"/>
        </w:rPr>
        <w:t xml:space="preserve"> </w:t>
      </w:r>
      <w:r>
        <w:rPr>
          <w:sz w:val="24"/>
        </w:rPr>
        <w:t>regarding</w:t>
      </w:r>
      <w:r>
        <w:rPr>
          <w:spacing w:val="-3"/>
          <w:sz w:val="24"/>
        </w:rPr>
        <w:t xml:space="preserve"> </w:t>
      </w:r>
      <w:r>
        <w:rPr>
          <w:sz w:val="24"/>
        </w:rPr>
        <w:t>mandatory</w:t>
      </w:r>
      <w:r>
        <w:rPr>
          <w:spacing w:val="-2"/>
          <w:sz w:val="24"/>
        </w:rPr>
        <w:t xml:space="preserve"> </w:t>
      </w:r>
      <w:r>
        <w:rPr>
          <w:sz w:val="24"/>
        </w:rPr>
        <w:t>search,</w:t>
      </w:r>
      <w:r>
        <w:rPr>
          <w:spacing w:val="-3"/>
          <w:sz w:val="24"/>
        </w:rPr>
        <w:t xml:space="preserve"> </w:t>
      </w:r>
      <w:r>
        <w:rPr>
          <w:sz w:val="24"/>
        </w:rPr>
        <w:t>notification,</w:t>
      </w:r>
      <w:r>
        <w:rPr>
          <w:spacing w:val="-3"/>
          <w:sz w:val="24"/>
        </w:rPr>
        <w:t xml:space="preserve"> </w:t>
      </w:r>
      <w:r>
        <w:rPr>
          <w:sz w:val="24"/>
        </w:rPr>
        <w:t>approval</w:t>
      </w:r>
      <w:r>
        <w:rPr>
          <w:spacing w:val="-1"/>
          <w:sz w:val="24"/>
        </w:rPr>
        <w:t xml:space="preserve"> </w:t>
      </w:r>
      <w:r>
        <w:rPr>
          <w:sz w:val="24"/>
        </w:rPr>
        <w:t>process,</w:t>
      </w:r>
      <w:r>
        <w:rPr>
          <w:spacing w:val="-3"/>
          <w:sz w:val="24"/>
        </w:rPr>
        <w:t xml:space="preserve"> </w:t>
      </w:r>
      <w:r>
        <w:rPr>
          <w:sz w:val="24"/>
        </w:rPr>
        <w:t>and</w:t>
      </w:r>
      <w:r>
        <w:rPr>
          <w:spacing w:val="-3"/>
          <w:sz w:val="24"/>
        </w:rPr>
        <w:t xml:space="preserve"> </w:t>
      </w:r>
      <w:r>
        <w:rPr>
          <w:sz w:val="24"/>
        </w:rPr>
        <w:t>placement</w:t>
      </w:r>
      <w:r>
        <w:rPr>
          <w:spacing w:val="-4"/>
          <w:sz w:val="24"/>
        </w:rPr>
        <w:t xml:space="preserve"> </w:t>
      </w:r>
      <w:r>
        <w:rPr>
          <w:sz w:val="24"/>
        </w:rPr>
        <w:t>efforts</w:t>
      </w:r>
      <w:r>
        <w:rPr>
          <w:spacing w:val="-3"/>
          <w:sz w:val="24"/>
        </w:rPr>
        <w:t xml:space="preserve"> </w:t>
      </w:r>
      <w:r>
        <w:rPr>
          <w:sz w:val="24"/>
        </w:rPr>
        <w:t>for relatives have continued to be updated and highlighted. This information sheet consolidates the</w:t>
      </w:r>
      <w:r>
        <w:rPr>
          <w:spacing w:val="-2"/>
          <w:sz w:val="24"/>
        </w:rPr>
        <w:t xml:space="preserve"> </w:t>
      </w:r>
      <w:r>
        <w:rPr>
          <w:sz w:val="24"/>
        </w:rPr>
        <w:t>legal</w:t>
      </w:r>
      <w:r>
        <w:rPr>
          <w:spacing w:val="-3"/>
          <w:sz w:val="24"/>
        </w:rPr>
        <w:t xml:space="preserve"> </w:t>
      </w:r>
      <w:r>
        <w:rPr>
          <w:sz w:val="24"/>
        </w:rPr>
        <w:t>requirements</w:t>
      </w:r>
      <w:r>
        <w:rPr>
          <w:spacing w:val="-3"/>
          <w:sz w:val="24"/>
        </w:rPr>
        <w:t xml:space="preserve"> </w:t>
      </w:r>
      <w:r>
        <w:rPr>
          <w:sz w:val="24"/>
        </w:rPr>
        <w:t>to</w:t>
      </w:r>
      <w:r>
        <w:rPr>
          <w:spacing w:val="-3"/>
          <w:sz w:val="24"/>
        </w:rPr>
        <w:t xml:space="preserve"> </w:t>
      </w:r>
      <w:r>
        <w:rPr>
          <w:sz w:val="24"/>
        </w:rPr>
        <w:t>identify,</w:t>
      </w:r>
      <w:r>
        <w:rPr>
          <w:spacing w:val="-3"/>
          <w:sz w:val="24"/>
        </w:rPr>
        <w:t xml:space="preserve"> </w:t>
      </w:r>
      <w:r>
        <w:rPr>
          <w:sz w:val="24"/>
        </w:rPr>
        <w:t>locate,</w:t>
      </w:r>
      <w:r>
        <w:rPr>
          <w:spacing w:val="-3"/>
          <w:sz w:val="24"/>
        </w:rPr>
        <w:t xml:space="preserve"> </w:t>
      </w:r>
      <w:r>
        <w:rPr>
          <w:sz w:val="24"/>
        </w:rPr>
        <w:t>notice,</w:t>
      </w:r>
      <w:r>
        <w:rPr>
          <w:spacing w:val="-4"/>
          <w:sz w:val="24"/>
        </w:rPr>
        <w:t xml:space="preserve"> </w:t>
      </w:r>
      <w:r>
        <w:rPr>
          <w:sz w:val="24"/>
        </w:rPr>
        <w:t>and</w:t>
      </w:r>
      <w:r>
        <w:rPr>
          <w:spacing w:val="-3"/>
          <w:sz w:val="24"/>
        </w:rPr>
        <w:t xml:space="preserve"> </w:t>
      </w:r>
      <w:r>
        <w:rPr>
          <w:sz w:val="24"/>
        </w:rPr>
        <w:t>engage</w:t>
      </w:r>
      <w:r>
        <w:rPr>
          <w:spacing w:val="-2"/>
          <w:sz w:val="24"/>
        </w:rPr>
        <w:t xml:space="preserve"> </w:t>
      </w:r>
      <w:r>
        <w:rPr>
          <w:sz w:val="24"/>
        </w:rPr>
        <w:t>relatives.</w:t>
      </w:r>
      <w:r>
        <w:rPr>
          <w:spacing w:val="40"/>
          <w:sz w:val="24"/>
        </w:rPr>
        <w:t xml:space="preserve"> </w:t>
      </w:r>
      <w:r>
        <w:rPr>
          <w:sz w:val="24"/>
        </w:rPr>
        <w:t>These</w:t>
      </w:r>
      <w:r>
        <w:rPr>
          <w:spacing w:val="-2"/>
          <w:sz w:val="24"/>
        </w:rPr>
        <w:t xml:space="preserve"> </w:t>
      </w:r>
      <w:r>
        <w:rPr>
          <w:sz w:val="24"/>
        </w:rPr>
        <w:t>state</w:t>
      </w:r>
      <w:r>
        <w:rPr>
          <w:spacing w:val="-2"/>
          <w:sz w:val="24"/>
        </w:rPr>
        <w:t xml:space="preserve"> </w:t>
      </w:r>
      <w:r>
        <w:rPr>
          <w:sz w:val="24"/>
        </w:rPr>
        <w:t>and</w:t>
      </w:r>
      <w:r>
        <w:rPr>
          <w:spacing w:val="-3"/>
          <w:sz w:val="24"/>
        </w:rPr>
        <w:t xml:space="preserve"> </w:t>
      </w:r>
      <w:r>
        <w:rPr>
          <w:sz w:val="24"/>
        </w:rPr>
        <w:t>federal laws are intended to ensure that children and youth stay connected to safe and healthy relatives and/or to optimize placement opportunities and prevent entry into, or decrease time in, foster care placements.</w:t>
      </w:r>
    </w:p>
    <w:p w14:paraId="69388A74" w14:textId="77777777" w:rsidR="0051538C" w:rsidRDefault="0051538C">
      <w:pPr>
        <w:pStyle w:val="BodyText"/>
        <w:spacing w:before="9"/>
        <w:rPr>
          <w:sz w:val="23"/>
        </w:rPr>
      </w:pPr>
    </w:p>
    <w:p w14:paraId="3924622D" w14:textId="77777777" w:rsidR="0051538C" w:rsidRDefault="00000000">
      <w:pPr>
        <w:pStyle w:val="Heading2"/>
        <w:spacing w:before="1"/>
        <w:rPr>
          <w:u w:val="none"/>
        </w:rPr>
      </w:pPr>
      <w:r>
        <w:rPr>
          <w:w w:val="95"/>
        </w:rPr>
        <w:t>Pre-</w:t>
      </w:r>
      <w:r>
        <w:rPr>
          <w:spacing w:val="-2"/>
        </w:rPr>
        <w:t>Detention/Detention</w:t>
      </w:r>
    </w:p>
    <w:p w14:paraId="43D7309D" w14:textId="77777777" w:rsidR="0051538C" w:rsidRDefault="00000000">
      <w:pPr>
        <w:pStyle w:val="BodyText"/>
        <w:spacing w:before="20" w:line="259" w:lineRule="auto"/>
        <w:ind w:left="120" w:right="163"/>
      </w:pPr>
      <w:r>
        <w:t>If a child is taken into temporary custody, the social worker or probation officer must immediately release</w:t>
      </w:r>
      <w:r>
        <w:rPr>
          <w:spacing w:val="-3"/>
        </w:rPr>
        <w:t xml:space="preserve"> </w:t>
      </w:r>
      <w:r>
        <w:t>the</w:t>
      </w:r>
      <w:r>
        <w:rPr>
          <w:spacing w:val="-3"/>
        </w:rPr>
        <w:t xml:space="preserve"> </w:t>
      </w:r>
      <w:r>
        <w:t>child</w:t>
      </w:r>
      <w:r>
        <w:rPr>
          <w:spacing w:val="-2"/>
        </w:rPr>
        <w:t xml:space="preserve"> </w:t>
      </w:r>
      <w:r>
        <w:t>to</w:t>
      </w:r>
      <w:r>
        <w:rPr>
          <w:spacing w:val="-2"/>
        </w:rPr>
        <w:t xml:space="preserve"> </w:t>
      </w:r>
      <w:r>
        <w:t>the</w:t>
      </w:r>
      <w:r>
        <w:rPr>
          <w:spacing w:val="-2"/>
        </w:rPr>
        <w:t xml:space="preserve"> </w:t>
      </w:r>
      <w:r>
        <w:t>custody</w:t>
      </w:r>
      <w:r>
        <w:rPr>
          <w:spacing w:val="-3"/>
        </w:rPr>
        <w:t xml:space="preserve"> </w:t>
      </w:r>
      <w:r>
        <w:t>of</w:t>
      </w:r>
      <w:r>
        <w:rPr>
          <w:spacing w:val="-3"/>
        </w:rPr>
        <w:t xml:space="preserve"> </w:t>
      </w:r>
      <w:r>
        <w:t>a</w:t>
      </w:r>
      <w:r>
        <w:rPr>
          <w:spacing w:val="-3"/>
        </w:rPr>
        <w:t xml:space="preserve"> </w:t>
      </w:r>
      <w:r>
        <w:t>parent,</w:t>
      </w:r>
      <w:r>
        <w:rPr>
          <w:spacing w:val="-3"/>
        </w:rPr>
        <w:t xml:space="preserve"> </w:t>
      </w:r>
      <w:r>
        <w:t>guardian,</w:t>
      </w:r>
      <w:r>
        <w:rPr>
          <w:spacing w:val="-3"/>
        </w:rPr>
        <w:t xml:space="preserve"> </w:t>
      </w:r>
      <w:r>
        <w:t>or</w:t>
      </w:r>
      <w:r>
        <w:rPr>
          <w:spacing w:val="-3"/>
        </w:rPr>
        <w:t xml:space="preserve"> </w:t>
      </w:r>
      <w:r>
        <w:t>relative</w:t>
      </w:r>
      <w:r>
        <w:rPr>
          <w:spacing w:val="-3"/>
        </w:rPr>
        <w:t xml:space="preserve"> </w:t>
      </w:r>
      <w:r>
        <w:t>unless</w:t>
      </w:r>
      <w:r>
        <w:rPr>
          <w:spacing w:val="-3"/>
        </w:rPr>
        <w:t xml:space="preserve"> </w:t>
      </w:r>
      <w:r>
        <w:t>the</w:t>
      </w:r>
      <w:r>
        <w:rPr>
          <w:spacing w:val="-1"/>
        </w:rPr>
        <w:t xml:space="preserve"> </w:t>
      </w:r>
      <w:r>
        <w:t>circumstances</w:t>
      </w:r>
      <w:r>
        <w:rPr>
          <w:spacing w:val="-3"/>
        </w:rPr>
        <w:t xml:space="preserve"> </w:t>
      </w:r>
      <w:r>
        <w:t>in</w:t>
      </w:r>
      <w:r>
        <w:rPr>
          <w:spacing w:val="-1"/>
        </w:rPr>
        <w:t xml:space="preserve"> </w:t>
      </w:r>
      <w:r>
        <w:t>Welfare and Institutions Code sections 309(a) or 628(a) apply.</w:t>
      </w:r>
      <w:hyperlink w:anchor="_bookmark0" w:history="1">
        <w:r>
          <w:rPr>
            <w:vertAlign w:val="superscript"/>
          </w:rPr>
          <w:t>1</w:t>
        </w:r>
      </w:hyperlink>
    </w:p>
    <w:p w14:paraId="3170CFD4" w14:textId="77777777" w:rsidR="0051538C" w:rsidRDefault="0051538C">
      <w:pPr>
        <w:pStyle w:val="BodyText"/>
        <w:spacing w:before="8"/>
        <w:rPr>
          <w:sz w:val="23"/>
        </w:rPr>
      </w:pPr>
    </w:p>
    <w:p w14:paraId="4FE1B4DB" w14:textId="77777777" w:rsidR="0051538C" w:rsidRDefault="00000000">
      <w:pPr>
        <w:pStyle w:val="BodyText"/>
        <w:spacing w:before="1" w:line="259" w:lineRule="auto"/>
        <w:ind w:left="119"/>
      </w:pPr>
      <w:r>
        <w:t>If,</w:t>
      </w:r>
      <w:r>
        <w:rPr>
          <w:spacing w:val="-3"/>
        </w:rPr>
        <w:t xml:space="preserve"> </w:t>
      </w:r>
      <w:r>
        <w:t>at</w:t>
      </w:r>
      <w:r>
        <w:rPr>
          <w:spacing w:val="-3"/>
        </w:rPr>
        <w:t xml:space="preserve"> </w:t>
      </w:r>
      <w:r>
        <w:t>the</w:t>
      </w:r>
      <w:r>
        <w:rPr>
          <w:spacing w:val="-2"/>
        </w:rPr>
        <w:t xml:space="preserve"> </w:t>
      </w:r>
      <w:r>
        <w:t>detention</w:t>
      </w:r>
      <w:r>
        <w:rPr>
          <w:spacing w:val="-2"/>
        </w:rPr>
        <w:t xml:space="preserve"> </w:t>
      </w:r>
      <w:r>
        <w:t>hearing,</w:t>
      </w:r>
      <w:r>
        <w:rPr>
          <w:spacing w:val="-3"/>
        </w:rPr>
        <w:t xml:space="preserve"> </w:t>
      </w:r>
      <w:r>
        <w:t>the</w:t>
      </w:r>
      <w:r>
        <w:rPr>
          <w:spacing w:val="-2"/>
        </w:rPr>
        <w:t xml:space="preserve"> </w:t>
      </w:r>
      <w:r>
        <w:t>child</w:t>
      </w:r>
      <w:r>
        <w:rPr>
          <w:spacing w:val="-2"/>
        </w:rPr>
        <w:t xml:space="preserve"> </w:t>
      </w:r>
      <w:r>
        <w:t>cannot</w:t>
      </w:r>
      <w:r>
        <w:rPr>
          <w:spacing w:val="-3"/>
        </w:rPr>
        <w:t xml:space="preserve"> </w:t>
      </w:r>
      <w:r>
        <w:t>be</w:t>
      </w:r>
      <w:r>
        <w:rPr>
          <w:spacing w:val="-3"/>
        </w:rPr>
        <w:t xml:space="preserve"> </w:t>
      </w:r>
      <w:r>
        <w:t>returned</w:t>
      </w:r>
      <w:r>
        <w:rPr>
          <w:spacing w:val="-2"/>
        </w:rPr>
        <w:t xml:space="preserve"> </w:t>
      </w:r>
      <w:r>
        <w:t>home,</w:t>
      </w:r>
      <w:r>
        <w:rPr>
          <w:spacing w:val="-1"/>
        </w:rPr>
        <w:t xml:space="preserve"> </w:t>
      </w:r>
      <w:r>
        <w:t>the</w:t>
      </w:r>
      <w:r>
        <w:rPr>
          <w:spacing w:val="-3"/>
        </w:rPr>
        <w:t xml:space="preserve"> </w:t>
      </w:r>
      <w:r>
        <w:t>court</w:t>
      </w:r>
      <w:r>
        <w:rPr>
          <w:spacing w:val="-2"/>
        </w:rPr>
        <w:t xml:space="preserve"> </w:t>
      </w:r>
      <w:r>
        <w:t>must</w:t>
      </w:r>
      <w:r>
        <w:rPr>
          <w:spacing w:val="-2"/>
        </w:rPr>
        <w:t xml:space="preserve"> </w:t>
      </w:r>
      <w:r>
        <w:t>determine</w:t>
      </w:r>
      <w:r>
        <w:rPr>
          <w:spacing w:val="-2"/>
        </w:rPr>
        <w:t xml:space="preserve"> </w:t>
      </w:r>
      <w:r>
        <w:t>if</w:t>
      </w:r>
      <w:r>
        <w:rPr>
          <w:spacing w:val="-2"/>
        </w:rPr>
        <w:t xml:space="preserve"> </w:t>
      </w:r>
      <w:r>
        <w:t>a</w:t>
      </w:r>
      <w:r>
        <w:rPr>
          <w:spacing w:val="-3"/>
        </w:rPr>
        <w:t xml:space="preserve"> </w:t>
      </w:r>
      <w:r>
        <w:t>relative</w:t>
      </w:r>
      <w:r>
        <w:rPr>
          <w:spacing w:val="-3"/>
        </w:rPr>
        <w:t xml:space="preserve"> </w:t>
      </w:r>
      <w:r>
        <w:t>or nonrelative extended family member (NREFM) is able and willing to care for the child.</w:t>
      </w:r>
      <w:r>
        <w:rPr>
          <w:spacing w:val="-1"/>
        </w:rPr>
        <w:t xml:space="preserve"> </w:t>
      </w:r>
      <w:hyperlink w:anchor="_bookmark1" w:history="1">
        <w:r>
          <w:rPr>
            <w:vertAlign w:val="superscript"/>
          </w:rPr>
          <w:t>2</w:t>
        </w:r>
      </w:hyperlink>
      <w:r>
        <w:t xml:space="preserve"> [See sections A and B in attachment] Certain relatives must be given preferential consideration for placement.</w:t>
      </w:r>
      <w:hyperlink w:anchor="_bookmark2" w:history="1">
        <w:r>
          <w:rPr>
            <w:vertAlign w:val="superscript"/>
          </w:rPr>
          <w:t>3</w:t>
        </w:r>
      </w:hyperlink>
    </w:p>
    <w:p w14:paraId="20E42248" w14:textId="77777777" w:rsidR="0051538C" w:rsidRDefault="0051538C">
      <w:pPr>
        <w:pStyle w:val="BodyText"/>
        <w:spacing w:before="8"/>
        <w:rPr>
          <w:sz w:val="23"/>
        </w:rPr>
      </w:pPr>
    </w:p>
    <w:p w14:paraId="6B03ED22" w14:textId="77777777" w:rsidR="0051538C" w:rsidRDefault="00000000">
      <w:pPr>
        <w:spacing w:line="259" w:lineRule="auto"/>
        <w:ind w:left="119"/>
      </w:pPr>
      <w:r>
        <w:rPr>
          <w:i/>
        </w:rPr>
        <w:t>Child</w:t>
      </w:r>
      <w:r>
        <w:rPr>
          <w:i/>
          <w:spacing w:val="-4"/>
        </w:rPr>
        <w:t xml:space="preserve"> </w:t>
      </w:r>
      <w:r>
        <w:rPr>
          <w:i/>
        </w:rPr>
        <w:t>Welfare</w:t>
      </w:r>
      <w:r>
        <w:rPr>
          <w:i/>
          <w:spacing w:val="-3"/>
        </w:rPr>
        <w:t xml:space="preserve"> </w:t>
      </w:r>
      <w:r>
        <w:rPr>
          <w:i/>
        </w:rPr>
        <w:t>Only:</w:t>
      </w:r>
      <w:r>
        <w:rPr>
          <w:i/>
          <w:spacing w:val="-3"/>
        </w:rPr>
        <w:t xml:space="preserve"> </w:t>
      </w:r>
      <w:r>
        <w:rPr>
          <w:i/>
        </w:rPr>
        <w:t>temporary</w:t>
      </w:r>
      <w:r>
        <w:rPr>
          <w:i/>
          <w:spacing w:val="-4"/>
        </w:rPr>
        <w:t xml:space="preserve"> </w:t>
      </w:r>
      <w:r>
        <w:rPr>
          <w:i/>
        </w:rPr>
        <w:t>placement—</w:t>
      </w:r>
      <w:r>
        <w:rPr>
          <w:i/>
          <w:spacing w:val="-3"/>
        </w:rPr>
        <w:t xml:space="preserve"> </w:t>
      </w:r>
      <w:r>
        <w:t>If</w:t>
      </w:r>
      <w:r>
        <w:rPr>
          <w:spacing w:val="-3"/>
        </w:rPr>
        <w:t xml:space="preserve"> </w:t>
      </w:r>
      <w:r>
        <w:t>the</w:t>
      </w:r>
      <w:r>
        <w:rPr>
          <w:spacing w:val="-3"/>
        </w:rPr>
        <w:t xml:space="preserve"> </w:t>
      </w:r>
      <w:r>
        <w:t>relative</w:t>
      </w:r>
      <w:r>
        <w:rPr>
          <w:spacing w:val="-4"/>
        </w:rPr>
        <w:t xml:space="preserve"> </w:t>
      </w:r>
      <w:r>
        <w:t>or</w:t>
      </w:r>
      <w:r>
        <w:rPr>
          <w:spacing w:val="-4"/>
        </w:rPr>
        <w:t xml:space="preserve"> </w:t>
      </w:r>
      <w:r>
        <w:t>NREFM</w:t>
      </w:r>
      <w:r>
        <w:rPr>
          <w:spacing w:val="-4"/>
        </w:rPr>
        <w:t xml:space="preserve"> </w:t>
      </w:r>
      <w:r>
        <w:t>requests</w:t>
      </w:r>
      <w:r>
        <w:rPr>
          <w:spacing w:val="-2"/>
        </w:rPr>
        <w:t xml:space="preserve"> </w:t>
      </w:r>
      <w:r>
        <w:t>temporary</w:t>
      </w:r>
      <w:r>
        <w:rPr>
          <w:spacing w:val="-4"/>
        </w:rPr>
        <w:t xml:space="preserve"> </w:t>
      </w:r>
      <w:r>
        <w:t>placement,</w:t>
      </w:r>
      <w:r>
        <w:rPr>
          <w:spacing w:val="-3"/>
        </w:rPr>
        <w:t xml:space="preserve"> </w:t>
      </w:r>
      <w:r>
        <w:t>the social worker must initiate an emergency placement pursuant to Welfare and Institutions Code section</w:t>
      </w:r>
    </w:p>
    <w:p w14:paraId="10AD2E69" w14:textId="77777777" w:rsidR="0051538C" w:rsidRDefault="00000000">
      <w:pPr>
        <w:pStyle w:val="BodyText"/>
        <w:spacing w:line="259" w:lineRule="auto"/>
        <w:ind w:left="119" w:right="163"/>
      </w:pPr>
      <w:r>
        <w:t>361.4.</w:t>
      </w:r>
      <w:hyperlink w:anchor="_bookmark3" w:history="1">
        <w:r>
          <w:rPr>
            <w:position w:val="8"/>
            <w:sz w:val="14"/>
          </w:rPr>
          <w:t>4</w:t>
        </w:r>
      </w:hyperlink>
      <w:r>
        <w:rPr>
          <w:spacing w:val="22"/>
          <w:position w:val="8"/>
          <w:sz w:val="14"/>
        </w:rPr>
        <w:t xml:space="preserve"> </w:t>
      </w:r>
      <w:r>
        <w:t>The child may be placed on an emergency basis upon completion of an assessment pursuant to section 361.4, which includes a California Law Enforcement Telecommunications System (CLETS), Child Abuse</w:t>
      </w:r>
      <w:r>
        <w:rPr>
          <w:spacing w:val="-3"/>
        </w:rPr>
        <w:t xml:space="preserve"> </w:t>
      </w:r>
      <w:r>
        <w:t>Central</w:t>
      </w:r>
      <w:r>
        <w:rPr>
          <w:spacing w:val="-3"/>
        </w:rPr>
        <w:t xml:space="preserve"> </w:t>
      </w:r>
      <w:r>
        <w:t>Index</w:t>
      </w:r>
      <w:r>
        <w:rPr>
          <w:spacing w:val="-2"/>
        </w:rPr>
        <w:t xml:space="preserve"> </w:t>
      </w:r>
      <w:r>
        <w:t>(CACI),</w:t>
      </w:r>
      <w:r>
        <w:rPr>
          <w:spacing w:val="-3"/>
        </w:rPr>
        <w:t xml:space="preserve"> </w:t>
      </w:r>
      <w:r>
        <w:t>and</w:t>
      </w:r>
      <w:r>
        <w:rPr>
          <w:spacing w:val="-3"/>
        </w:rPr>
        <w:t xml:space="preserve"> </w:t>
      </w:r>
      <w:r>
        <w:t>walk-through</w:t>
      </w:r>
      <w:r>
        <w:rPr>
          <w:spacing w:val="-3"/>
        </w:rPr>
        <w:t xml:space="preserve"> </w:t>
      </w:r>
      <w:r>
        <w:t>of</w:t>
      </w:r>
      <w:r>
        <w:rPr>
          <w:spacing w:val="-3"/>
        </w:rPr>
        <w:t xml:space="preserve"> </w:t>
      </w:r>
      <w:r>
        <w:t>the</w:t>
      </w:r>
      <w:r>
        <w:rPr>
          <w:spacing w:val="-2"/>
        </w:rPr>
        <w:t xml:space="preserve"> </w:t>
      </w:r>
      <w:r>
        <w:t>home.</w:t>
      </w:r>
      <w:hyperlink w:anchor="_bookmark4" w:history="1">
        <w:r>
          <w:rPr>
            <w:vertAlign w:val="superscript"/>
          </w:rPr>
          <w:t>5</w:t>
        </w:r>
      </w:hyperlink>
      <w:r>
        <w:rPr>
          <w:spacing w:val="-3"/>
        </w:rPr>
        <w:t xml:space="preserve"> </w:t>
      </w:r>
      <w:r>
        <w:t>The</w:t>
      </w:r>
      <w:r>
        <w:rPr>
          <w:spacing w:val="-3"/>
        </w:rPr>
        <w:t xml:space="preserve"> </w:t>
      </w:r>
      <w:r>
        <w:t>social</w:t>
      </w:r>
      <w:r>
        <w:rPr>
          <w:spacing w:val="-3"/>
        </w:rPr>
        <w:t xml:space="preserve"> </w:t>
      </w:r>
      <w:r>
        <w:t>worker</w:t>
      </w:r>
      <w:r>
        <w:rPr>
          <w:spacing w:val="-2"/>
        </w:rPr>
        <w:t xml:space="preserve"> </w:t>
      </w:r>
      <w:r>
        <w:t>must</w:t>
      </w:r>
      <w:r>
        <w:rPr>
          <w:spacing w:val="-3"/>
        </w:rPr>
        <w:t xml:space="preserve"> </w:t>
      </w:r>
      <w:r>
        <w:t>ensure</w:t>
      </w:r>
      <w:r>
        <w:rPr>
          <w:spacing w:val="-3"/>
        </w:rPr>
        <w:t xml:space="preserve"> </w:t>
      </w:r>
      <w:r>
        <w:t>a</w:t>
      </w:r>
      <w:r>
        <w:rPr>
          <w:spacing w:val="-3"/>
        </w:rPr>
        <w:t xml:space="preserve"> </w:t>
      </w:r>
      <w:r>
        <w:t>fingerprint clearance check is done within 10 calendar days of the CLETS or 5-business days of making an emergency placement, whichever is sooner.</w:t>
      </w:r>
      <w:hyperlink w:anchor="_bookmark5" w:history="1">
        <w:r>
          <w:rPr>
            <w:vertAlign w:val="superscript"/>
          </w:rPr>
          <w:t>6</w:t>
        </w:r>
      </w:hyperlink>
      <w:r>
        <w:t xml:space="preserve"> If the CLETS indicates that the person has a criminal history, the child cannot be placed if there is a non-exemptible conviction. However, a child can be placed for any other conviction once the exemption is granted. A child can also be placed pending an exemption if the director or his or her designee determines it is in the best interest of the child and no party objects.</w:t>
      </w:r>
      <w:hyperlink w:anchor="_bookmark6" w:history="1">
        <w:r>
          <w:rPr>
            <w:vertAlign w:val="superscript"/>
          </w:rPr>
          <w:t>7</w:t>
        </w:r>
      </w:hyperlink>
    </w:p>
    <w:p w14:paraId="5EDA2BC3" w14:textId="77777777" w:rsidR="0051538C" w:rsidRDefault="0051538C">
      <w:pPr>
        <w:pStyle w:val="BodyText"/>
        <w:spacing w:before="2"/>
        <w:rPr>
          <w:sz w:val="23"/>
        </w:rPr>
      </w:pPr>
    </w:p>
    <w:p w14:paraId="72CDCBD3" w14:textId="77777777" w:rsidR="0051538C" w:rsidRDefault="00000000">
      <w:pPr>
        <w:pStyle w:val="BodyText"/>
        <w:spacing w:line="259" w:lineRule="auto"/>
        <w:ind w:left="119"/>
      </w:pPr>
      <w:r>
        <w:t>At the detention hearing, the social worker has a duty to assess any relatives and indicate to the court whether the relatives are able and willing to take temporary custody of the child under section 309 and the</w:t>
      </w:r>
      <w:r>
        <w:rPr>
          <w:spacing w:val="-4"/>
        </w:rPr>
        <w:t xml:space="preserve"> </w:t>
      </w:r>
      <w:r>
        <w:t>assessment</w:t>
      </w:r>
      <w:r>
        <w:rPr>
          <w:spacing w:val="-4"/>
        </w:rPr>
        <w:t xml:space="preserve"> </w:t>
      </w:r>
      <w:r>
        <w:t>under</w:t>
      </w:r>
      <w:r>
        <w:rPr>
          <w:spacing w:val="-3"/>
        </w:rPr>
        <w:t xml:space="preserve"> </w:t>
      </w:r>
      <w:r>
        <w:t>section</w:t>
      </w:r>
      <w:r>
        <w:rPr>
          <w:spacing w:val="-4"/>
        </w:rPr>
        <w:t xml:space="preserve"> </w:t>
      </w:r>
      <w:r>
        <w:t>361.4.</w:t>
      </w:r>
      <w:r>
        <w:rPr>
          <w:spacing w:val="-3"/>
        </w:rPr>
        <w:t xml:space="preserve"> </w:t>
      </w:r>
      <w:r>
        <w:t>The</w:t>
      </w:r>
      <w:r>
        <w:rPr>
          <w:spacing w:val="-4"/>
        </w:rPr>
        <w:t xml:space="preserve"> </w:t>
      </w:r>
      <w:r>
        <w:t>court</w:t>
      </w:r>
      <w:r>
        <w:rPr>
          <w:spacing w:val="-3"/>
        </w:rPr>
        <w:t xml:space="preserve"> </w:t>
      </w:r>
      <w:r>
        <w:t>must</w:t>
      </w:r>
      <w:r>
        <w:rPr>
          <w:spacing w:val="-3"/>
        </w:rPr>
        <w:t xml:space="preserve"> </w:t>
      </w:r>
      <w:r>
        <w:t>consider</w:t>
      </w:r>
      <w:r>
        <w:rPr>
          <w:spacing w:val="-3"/>
        </w:rPr>
        <w:t xml:space="preserve"> </w:t>
      </w:r>
      <w:r>
        <w:t>the</w:t>
      </w:r>
      <w:r>
        <w:rPr>
          <w:spacing w:val="-2"/>
        </w:rPr>
        <w:t xml:space="preserve"> </w:t>
      </w:r>
      <w:r>
        <w:t>recommendations</w:t>
      </w:r>
      <w:r>
        <w:rPr>
          <w:spacing w:val="-4"/>
        </w:rPr>
        <w:t xml:space="preserve"> </w:t>
      </w:r>
      <w:r>
        <w:t>of</w:t>
      </w:r>
      <w:r>
        <w:rPr>
          <w:spacing w:val="-4"/>
        </w:rPr>
        <w:t xml:space="preserve"> </w:t>
      </w:r>
      <w:r>
        <w:t>the</w:t>
      </w:r>
      <w:r>
        <w:rPr>
          <w:spacing w:val="-4"/>
        </w:rPr>
        <w:t xml:space="preserve"> </w:t>
      </w:r>
      <w:r>
        <w:t>social</w:t>
      </w:r>
      <w:r>
        <w:rPr>
          <w:spacing w:val="-4"/>
        </w:rPr>
        <w:t xml:space="preserve"> </w:t>
      </w:r>
      <w:r>
        <w:t>worker before placing the child with a relative or NREFM. Further, the court must order the parents to disclose</w:t>
      </w:r>
    </w:p>
    <w:p w14:paraId="5C1164BF" w14:textId="77777777" w:rsidR="0051538C" w:rsidRDefault="0051538C">
      <w:pPr>
        <w:pStyle w:val="BodyText"/>
        <w:rPr>
          <w:sz w:val="20"/>
        </w:rPr>
      </w:pPr>
    </w:p>
    <w:p w14:paraId="2252E069" w14:textId="6BEDCC07" w:rsidR="0051538C" w:rsidRDefault="00FE3D8E">
      <w:pPr>
        <w:pStyle w:val="BodyText"/>
        <w:spacing w:before="11"/>
        <w:rPr>
          <w:sz w:val="19"/>
        </w:rPr>
      </w:pPr>
      <w:r>
        <w:rPr>
          <w:noProof/>
        </w:rPr>
        <mc:AlternateContent>
          <mc:Choice Requires="wps">
            <w:drawing>
              <wp:anchor distT="0" distB="0" distL="0" distR="0" simplePos="0" relativeHeight="487587840" behindDoc="1" locked="0" layoutInCell="1" allowOverlap="1" wp14:anchorId="652C8AA0" wp14:editId="3E089FF8">
                <wp:simplePos x="0" y="0"/>
                <wp:positionH relativeFrom="page">
                  <wp:posOffset>914400</wp:posOffset>
                </wp:positionH>
                <wp:positionV relativeFrom="paragraph">
                  <wp:posOffset>170180</wp:posOffset>
                </wp:positionV>
                <wp:extent cx="1828800" cy="8890"/>
                <wp:effectExtent l="0" t="0" r="0" b="0"/>
                <wp:wrapTopAndBottom/>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E4846" id="docshape2" o:spid="_x0000_s1026" style="position:absolute;margin-left:1in;margin-top:13.4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" fillcolor="black" stroked="f">
                <w10:wrap type="topAndBottom" anchorx="page"/>
              </v:rect>
            </w:pict>
          </mc:Fallback>
        </mc:AlternateContent>
      </w:r>
    </w:p>
    <w:p w14:paraId="6077DAA2" w14:textId="77777777" w:rsidR="0051538C" w:rsidRDefault="00000000">
      <w:pPr>
        <w:spacing w:before="98"/>
        <w:ind w:left="120" w:right="163" w:hanging="1"/>
        <w:rPr>
          <w:sz w:val="20"/>
        </w:rPr>
      </w:pPr>
      <w:bookmarkStart w:id="1" w:name="_bookmark0"/>
      <w:bookmarkEnd w:id="1"/>
      <w:r>
        <w:rPr>
          <w:sz w:val="20"/>
          <w:vertAlign w:val="superscript"/>
        </w:rPr>
        <w:t>1</w:t>
      </w:r>
      <w:r>
        <w:rPr>
          <w:spacing w:val="-2"/>
          <w:sz w:val="20"/>
        </w:rPr>
        <w:t xml:space="preserve"> </w:t>
      </w:r>
      <w:r>
        <w:rPr>
          <w:sz w:val="20"/>
        </w:rPr>
        <w:t>All</w:t>
      </w:r>
      <w:r>
        <w:rPr>
          <w:spacing w:val="-2"/>
          <w:sz w:val="20"/>
        </w:rPr>
        <w:t xml:space="preserve"> </w:t>
      </w:r>
      <w:r>
        <w:rPr>
          <w:sz w:val="20"/>
        </w:rPr>
        <w:t>further</w:t>
      </w:r>
      <w:r>
        <w:rPr>
          <w:spacing w:val="-2"/>
          <w:sz w:val="20"/>
        </w:rPr>
        <w:t xml:space="preserve"> </w:t>
      </w:r>
      <w:r>
        <w:rPr>
          <w:sz w:val="20"/>
        </w:rPr>
        <w:t>statutory</w:t>
      </w:r>
      <w:r>
        <w:rPr>
          <w:spacing w:val="-3"/>
          <w:sz w:val="20"/>
        </w:rPr>
        <w:t xml:space="preserve"> </w:t>
      </w:r>
      <w:r>
        <w:rPr>
          <w:sz w:val="20"/>
        </w:rPr>
        <w:t>references</w:t>
      </w:r>
      <w:r>
        <w:rPr>
          <w:spacing w:val="-2"/>
          <w:sz w:val="20"/>
        </w:rPr>
        <w:t xml:space="preserve"> </w:t>
      </w:r>
      <w:r>
        <w:rPr>
          <w:sz w:val="20"/>
        </w:rPr>
        <w:t>are</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Welfare</w:t>
      </w:r>
      <w:r>
        <w:rPr>
          <w:spacing w:val="-2"/>
          <w:sz w:val="20"/>
        </w:rPr>
        <w:t xml:space="preserve"> </w:t>
      </w:r>
      <w:r>
        <w:rPr>
          <w:sz w:val="20"/>
        </w:rPr>
        <w:t>and</w:t>
      </w:r>
      <w:r>
        <w:rPr>
          <w:spacing w:val="-3"/>
          <w:sz w:val="20"/>
        </w:rPr>
        <w:t xml:space="preserve"> </w:t>
      </w:r>
      <w:r>
        <w:rPr>
          <w:sz w:val="20"/>
        </w:rPr>
        <w:t>Institutions</w:t>
      </w:r>
      <w:r>
        <w:rPr>
          <w:spacing w:val="-2"/>
          <w:sz w:val="20"/>
        </w:rPr>
        <w:t xml:space="preserve"> </w:t>
      </w:r>
      <w:r>
        <w:rPr>
          <w:sz w:val="20"/>
        </w:rPr>
        <w:t>Code,</w:t>
      </w:r>
      <w:r>
        <w:rPr>
          <w:spacing w:val="-2"/>
          <w:sz w:val="20"/>
        </w:rPr>
        <w:t xml:space="preserve"> </w:t>
      </w:r>
      <w:r>
        <w:rPr>
          <w:sz w:val="20"/>
        </w:rPr>
        <w:t>unless</w:t>
      </w:r>
      <w:r>
        <w:rPr>
          <w:spacing w:val="-2"/>
          <w:sz w:val="20"/>
        </w:rPr>
        <w:t xml:space="preserve"> </w:t>
      </w:r>
      <w:r>
        <w:rPr>
          <w:sz w:val="20"/>
        </w:rPr>
        <w:t>otherwise</w:t>
      </w:r>
      <w:r>
        <w:rPr>
          <w:spacing w:val="-2"/>
          <w:sz w:val="20"/>
        </w:rPr>
        <w:t xml:space="preserve"> </w:t>
      </w:r>
      <w:r>
        <w:rPr>
          <w:sz w:val="20"/>
        </w:rPr>
        <w:t>specified.</w:t>
      </w:r>
      <w:r>
        <w:rPr>
          <w:spacing w:val="-3"/>
          <w:sz w:val="20"/>
        </w:rPr>
        <w:t xml:space="preserve"> </w:t>
      </w:r>
      <w:r>
        <w:rPr>
          <w:sz w:val="20"/>
        </w:rPr>
        <w:t>All</w:t>
      </w:r>
      <w:r>
        <w:rPr>
          <w:spacing w:val="-2"/>
          <w:sz w:val="20"/>
        </w:rPr>
        <w:t xml:space="preserve"> </w:t>
      </w:r>
      <w:r>
        <w:rPr>
          <w:sz w:val="20"/>
        </w:rPr>
        <w:t>further rule references are to the California Rules of Court, unless otherwise specified.</w:t>
      </w:r>
    </w:p>
    <w:p w14:paraId="710B656C" w14:textId="77777777" w:rsidR="0051538C" w:rsidRDefault="00000000">
      <w:pPr>
        <w:spacing w:before="1"/>
        <w:ind w:left="120"/>
        <w:rPr>
          <w:sz w:val="20"/>
        </w:rPr>
      </w:pPr>
      <w:bookmarkStart w:id="2" w:name="_bookmark1"/>
      <w:bookmarkEnd w:id="2"/>
      <w:r>
        <w:rPr>
          <w:sz w:val="20"/>
          <w:vertAlign w:val="superscript"/>
        </w:rPr>
        <w:t>2</w:t>
      </w:r>
      <w:r>
        <w:rPr>
          <w:spacing w:val="45"/>
          <w:sz w:val="20"/>
        </w:rPr>
        <w:t xml:space="preserve"> </w:t>
      </w:r>
      <w:r>
        <w:rPr>
          <w:sz w:val="20"/>
        </w:rPr>
        <w:t xml:space="preserve">§ </w:t>
      </w:r>
      <w:r>
        <w:rPr>
          <w:spacing w:val="-2"/>
          <w:sz w:val="20"/>
        </w:rPr>
        <w:t>319((f)(1)</w:t>
      </w:r>
    </w:p>
    <w:p w14:paraId="5D3EC1A4" w14:textId="77777777" w:rsidR="0051538C" w:rsidRDefault="00000000">
      <w:pPr>
        <w:spacing w:line="244" w:lineRule="exact"/>
        <w:ind w:left="120"/>
        <w:rPr>
          <w:sz w:val="20"/>
        </w:rPr>
      </w:pPr>
      <w:bookmarkStart w:id="3" w:name="_bookmark2"/>
      <w:bookmarkEnd w:id="3"/>
      <w:r>
        <w:rPr>
          <w:sz w:val="20"/>
          <w:vertAlign w:val="superscript"/>
        </w:rPr>
        <w:t>3</w:t>
      </w:r>
      <w:r>
        <w:rPr>
          <w:spacing w:val="-3"/>
          <w:sz w:val="20"/>
        </w:rPr>
        <w:t xml:space="preserve"> </w:t>
      </w:r>
      <w:r>
        <w:rPr>
          <w:sz w:val="20"/>
        </w:rPr>
        <w:t>§§§</w:t>
      </w:r>
      <w:r>
        <w:rPr>
          <w:spacing w:val="-3"/>
          <w:sz w:val="20"/>
        </w:rPr>
        <w:t xml:space="preserve"> </w:t>
      </w:r>
      <w:r>
        <w:rPr>
          <w:sz w:val="20"/>
        </w:rPr>
        <w:t>319,</w:t>
      </w:r>
      <w:r>
        <w:rPr>
          <w:spacing w:val="-3"/>
          <w:sz w:val="20"/>
        </w:rPr>
        <w:t xml:space="preserve"> </w:t>
      </w:r>
      <w:r>
        <w:rPr>
          <w:sz w:val="20"/>
        </w:rPr>
        <w:t>319(d)(1)(2)</w:t>
      </w:r>
      <w:r>
        <w:rPr>
          <w:spacing w:val="-2"/>
          <w:sz w:val="20"/>
        </w:rPr>
        <w:t xml:space="preserve"> </w:t>
      </w:r>
      <w:r>
        <w:rPr>
          <w:sz w:val="20"/>
        </w:rPr>
        <w:t>628.1,</w:t>
      </w:r>
      <w:r>
        <w:rPr>
          <w:spacing w:val="-4"/>
          <w:sz w:val="20"/>
        </w:rPr>
        <w:t xml:space="preserve"> 636.</w:t>
      </w:r>
    </w:p>
    <w:p w14:paraId="4B978F83" w14:textId="77777777" w:rsidR="0051538C" w:rsidRDefault="00000000">
      <w:pPr>
        <w:spacing w:line="244" w:lineRule="exact"/>
        <w:ind w:left="120"/>
        <w:rPr>
          <w:sz w:val="20"/>
        </w:rPr>
      </w:pPr>
      <w:bookmarkStart w:id="4" w:name="_bookmark3"/>
      <w:bookmarkEnd w:id="4"/>
      <w:r>
        <w:rPr>
          <w:sz w:val="20"/>
          <w:vertAlign w:val="superscript"/>
        </w:rPr>
        <w:t>4</w:t>
      </w:r>
      <w:r>
        <w:rPr>
          <w:spacing w:val="-4"/>
          <w:sz w:val="20"/>
        </w:rPr>
        <w:t xml:space="preserve"> </w:t>
      </w:r>
      <w:r>
        <w:rPr>
          <w:sz w:val="20"/>
        </w:rPr>
        <w:t>All</w:t>
      </w:r>
      <w:r>
        <w:rPr>
          <w:spacing w:val="-3"/>
          <w:sz w:val="20"/>
        </w:rPr>
        <w:t xml:space="preserve"> </w:t>
      </w:r>
      <w:r>
        <w:rPr>
          <w:sz w:val="20"/>
        </w:rPr>
        <w:t>further</w:t>
      </w:r>
      <w:r>
        <w:rPr>
          <w:spacing w:val="-4"/>
          <w:sz w:val="20"/>
        </w:rPr>
        <w:t xml:space="preserve"> </w:t>
      </w:r>
      <w:r>
        <w:rPr>
          <w:sz w:val="20"/>
        </w:rPr>
        <w:t>statutory</w:t>
      </w:r>
      <w:r>
        <w:rPr>
          <w:spacing w:val="-4"/>
          <w:sz w:val="20"/>
        </w:rPr>
        <w:t xml:space="preserve"> </w:t>
      </w:r>
      <w:r>
        <w:rPr>
          <w:sz w:val="20"/>
        </w:rPr>
        <w:t>references</w:t>
      </w:r>
      <w:r>
        <w:rPr>
          <w:spacing w:val="-4"/>
          <w:sz w:val="20"/>
        </w:rPr>
        <w:t xml:space="preserve"> </w:t>
      </w:r>
      <w:r>
        <w:rPr>
          <w:sz w:val="20"/>
        </w:rPr>
        <w:t>are</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Welfare</w:t>
      </w:r>
      <w:r>
        <w:rPr>
          <w:spacing w:val="-3"/>
          <w:sz w:val="20"/>
        </w:rPr>
        <w:t xml:space="preserve"> </w:t>
      </w:r>
      <w:r>
        <w:rPr>
          <w:sz w:val="20"/>
        </w:rPr>
        <w:t>and</w:t>
      </w:r>
      <w:r>
        <w:rPr>
          <w:spacing w:val="-4"/>
          <w:sz w:val="20"/>
        </w:rPr>
        <w:t xml:space="preserve"> </w:t>
      </w:r>
      <w:r>
        <w:rPr>
          <w:sz w:val="20"/>
        </w:rPr>
        <w:t>Institutions</w:t>
      </w:r>
      <w:r>
        <w:rPr>
          <w:spacing w:val="-4"/>
          <w:sz w:val="20"/>
        </w:rPr>
        <w:t xml:space="preserve"> </w:t>
      </w:r>
      <w:r>
        <w:rPr>
          <w:sz w:val="20"/>
        </w:rPr>
        <w:t>Code,</w:t>
      </w:r>
      <w:r>
        <w:rPr>
          <w:spacing w:val="-3"/>
          <w:sz w:val="20"/>
        </w:rPr>
        <w:t xml:space="preserve"> </w:t>
      </w:r>
      <w:r>
        <w:rPr>
          <w:sz w:val="20"/>
        </w:rPr>
        <w:t>unless</w:t>
      </w:r>
      <w:r>
        <w:rPr>
          <w:spacing w:val="-5"/>
          <w:sz w:val="20"/>
        </w:rPr>
        <w:t xml:space="preserve"> </w:t>
      </w:r>
      <w:r>
        <w:rPr>
          <w:sz w:val="20"/>
        </w:rPr>
        <w:t>otherwise</w:t>
      </w:r>
      <w:r>
        <w:rPr>
          <w:spacing w:val="-3"/>
          <w:sz w:val="20"/>
        </w:rPr>
        <w:t xml:space="preserve"> </w:t>
      </w:r>
      <w:r>
        <w:rPr>
          <w:spacing w:val="-2"/>
          <w:sz w:val="20"/>
        </w:rPr>
        <w:t>specified.</w:t>
      </w:r>
    </w:p>
    <w:p w14:paraId="106973C1" w14:textId="77777777" w:rsidR="0051538C" w:rsidRDefault="00000000">
      <w:pPr>
        <w:spacing w:before="1" w:line="244" w:lineRule="exact"/>
        <w:ind w:left="120"/>
        <w:rPr>
          <w:sz w:val="20"/>
        </w:rPr>
      </w:pPr>
      <w:bookmarkStart w:id="5" w:name="_bookmark4"/>
      <w:bookmarkEnd w:id="5"/>
      <w:r>
        <w:rPr>
          <w:sz w:val="20"/>
          <w:vertAlign w:val="superscript"/>
        </w:rPr>
        <w:t>5</w:t>
      </w:r>
      <w:r>
        <w:rPr>
          <w:spacing w:val="-2"/>
          <w:sz w:val="20"/>
        </w:rPr>
        <w:t xml:space="preserve"> </w:t>
      </w:r>
      <w:r>
        <w:rPr>
          <w:sz w:val="20"/>
        </w:rPr>
        <w:t>§§</w:t>
      </w:r>
      <w:r>
        <w:rPr>
          <w:spacing w:val="-2"/>
          <w:sz w:val="20"/>
        </w:rPr>
        <w:t xml:space="preserve"> </w:t>
      </w:r>
      <w:r>
        <w:rPr>
          <w:sz w:val="20"/>
        </w:rPr>
        <w:t>309(d)</w:t>
      </w:r>
      <w:r>
        <w:rPr>
          <w:spacing w:val="-2"/>
          <w:sz w:val="20"/>
        </w:rPr>
        <w:t xml:space="preserve"> </w:t>
      </w:r>
      <w:r>
        <w:rPr>
          <w:sz w:val="20"/>
        </w:rPr>
        <w:t>and</w:t>
      </w:r>
      <w:r>
        <w:rPr>
          <w:spacing w:val="-2"/>
          <w:sz w:val="20"/>
        </w:rPr>
        <w:t xml:space="preserve"> 361.4(a)</w:t>
      </w:r>
    </w:p>
    <w:p w14:paraId="388A5A74" w14:textId="77777777" w:rsidR="0051538C" w:rsidRDefault="00000000">
      <w:pPr>
        <w:spacing w:line="244" w:lineRule="exact"/>
        <w:ind w:left="120"/>
        <w:rPr>
          <w:sz w:val="20"/>
        </w:rPr>
      </w:pPr>
      <w:bookmarkStart w:id="6" w:name="_bookmark5"/>
      <w:bookmarkEnd w:id="6"/>
      <w:r>
        <w:rPr>
          <w:sz w:val="20"/>
          <w:vertAlign w:val="superscript"/>
        </w:rPr>
        <w:t>6</w:t>
      </w:r>
      <w:r>
        <w:rPr>
          <w:spacing w:val="-1"/>
          <w:sz w:val="20"/>
        </w:rPr>
        <w:t xml:space="preserve"> </w:t>
      </w:r>
      <w:r>
        <w:rPr>
          <w:sz w:val="20"/>
        </w:rPr>
        <w:t xml:space="preserve">§ </w:t>
      </w:r>
      <w:r>
        <w:rPr>
          <w:spacing w:val="-2"/>
          <w:sz w:val="20"/>
        </w:rPr>
        <w:t>361.4(c)</w:t>
      </w:r>
    </w:p>
    <w:p w14:paraId="2EBCD57B" w14:textId="77777777" w:rsidR="0051538C" w:rsidRDefault="00000000">
      <w:pPr>
        <w:spacing w:before="1"/>
        <w:ind w:left="120"/>
        <w:rPr>
          <w:sz w:val="20"/>
        </w:rPr>
      </w:pPr>
      <w:bookmarkStart w:id="7" w:name="_bookmark6"/>
      <w:bookmarkEnd w:id="7"/>
      <w:r>
        <w:rPr>
          <w:sz w:val="20"/>
          <w:vertAlign w:val="superscript"/>
        </w:rPr>
        <w:t>7</w:t>
      </w:r>
      <w:r>
        <w:rPr>
          <w:spacing w:val="-1"/>
          <w:sz w:val="20"/>
        </w:rPr>
        <w:t xml:space="preserve"> </w:t>
      </w:r>
      <w:r>
        <w:rPr>
          <w:sz w:val="20"/>
        </w:rPr>
        <w:t xml:space="preserve">§ </w:t>
      </w:r>
      <w:r>
        <w:rPr>
          <w:spacing w:val="-2"/>
          <w:sz w:val="20"/>
        </w:rPr>
        <w:t>361.4</w:t>
      </w:r>
    </w:p>
    <w:p w14:paraId="1D569226" w14:textId="77777777" w:rsidR="0051538C" w:rsidRDefault="0051538C">
      <w:pPr>
        <w:rPr>
          <w:sz w:val="20"/>
        </w:rPr>
        <w:sectPr w:rsidR="0051538C">
          <w:footerReference w:type="default" r:id="rId7"/>
          <w:type w:val="continuous"/>
          <w:pgSz w:w="12240" w:h="15840"/>
          <w:pgMar w:top="1400" w:right="1340" w:bottom="1200" w:left="1320" w:header="0" w:footer="1012" w:gutter="0"/>
          <w:pgNumType w:start="1"/>
          <w:cols w:space="720"/>
        </w:sectPr>
      </w:pPr>
    </w:p>
    <w:p w14:paraId="1D3173B4" w14:textId="77777777" w:rsidR="0051538C" w:rsidRDefault="00000000">
      <w:pPr>
        <w:pStyle w:val="BodyText"/>
        <w:spacing w:before="40" w:line="259" w:lineRule="auto"/>
        <w:ind w:left="119" w:right="163"/>
      </w:pPr>
      <w:r>
        <w:lastRenderedPageBreak/>
        <w:t>to</w:t>
      </w:r>
      <w:r>
        <w:rPr>
          <w:spacing w:val="-3"/>
        </w:rPr>
        <w:t xml:space="preserve"> </w:t>
      </w:r>
      <w:r>
        <w:t>the</w:t>
      </w:r>
      <w:r>
        <w:rPr>
          <w:spacing w:val="-3"/>
        </w:rPr>
        <w:t xml:space="preserve"> </w:t>
      </w:r>
      <w:r>
        <w:t>social</w:t>
      </w:r>
      <w:r>
        <w:rPr>
          <w:spacing w:val="-3"/>
        </w:rPr>
        <w:t xml:space="preserve"> </w:t>
      </w:r>
      <w:r>
        <w:t>worker</w:t>
      </w:r>
      <w:r>
        <w:rPr>
          <w:spacing w:val="-4"/>
        </w:rPr>
        <w:t xml:space="preserve"> </w:t>
      </w:r>
      <w:r>
        <w:t>the</w:t>
      </w:r>
      <w:r>
        <w:rPr>
          <w:spacing w:val="-3"/>
        </w:rPr>
        <w:t xml:space="preserve"> </w:t>
      </w:r>
      <w:r>
        <w:t>names,</w:t>
      </w:r>
      <w:r>
        <w:rPr>
          <w:spacing w:val="-4"/>
        </w:rPr>
        <w:t xml:space="preserve"> </w:t>
      </w:r>
      <w:r>
        <w:t>residences,</w:t>
      </w:r>
      <w:r>
        <w:rPr>
          <w:spacing w:val="-4"/>
        </w:rPr>
        <w:t xml:space="preserve"> </w:t>
      </w:r>
      <w:r>
        <w:t>and</w:t>
      </w:r>
      <w:r>
        <w:rPr>
          <w:spacing w:val="-3"/>
        </w:rPr>
        <w:t xml:space="preserve"> </w:t>
      </w:r>
      <w:r>
        <w:t>any</w:t>
      </w:r>
      <w:r>
        <w:rPr>
          <w:spacing w:val="-3"/>
        </w:rPr>
        <w:t xml:space="preserve"> </w:t>
      </w:r>
      <w:r>
        <w:t>identifying</w:t>
      </w:r>
      <w:r>
        <w:rPr>
          <w:spacing w:val="-3"/>
        </w:rPr>
        <w:t xml:space="preserve"> </w:t>
      </w:r>
      <w:r>
        <w:t>information</w:t>
      </w:r>
      <w:r>
        <w:rPr>
          <w:spacing w:val="-4"/>
        </w:rPr>
        <w:t xml:space="preserve"> </w:t>
      </w:r>
      <w:r>
        <w:t>of</w:t>
      </w:r>
      <w:r>
        <w:rPr>
          <w:spacing w:val="-3"/>
        </w:rPr>
        <w:t xml:space="preserve"> </w:t>
      </w:r>
      <w:r>
        <w:t>maternal</w:t>
      </w:r>
      <w:r>
        <w:rPr>
          <w:spacing w:val="-4"/>
        </w:rPr>
        <w:t xml:space="preserve"> </w:t>
      </w:r>
      <w:r>
        <w:t>or</w:t>
      </w:r>
      <w:r>
        <w:rPr>
          <w:spacing w:val="-3"/>
        </w:rPr>
        <w:t xml:space="preserve"> </w:t>
      </w:r>
      <w:r>
        <w:t xml:space="preserve">paternal </w:t>
      </w:r>
      <w:r>
        <w:rPr>
          <w:spacing w:val="-2"/>
        </w:rPr>
        <w:t>relatives.</w:t>
      </w:r>
      <w:hyperlink w:anchor="_bookmark7" w:history="1">
        <w:r>
          <w:rPr>
            <w:spacing w:val="-2"/>
            <w:vertAlign w:val="superscript"/>
          </w:rPr>
          <w:t>8</w:t>
        </w:r>
      </w:hyperlink>
    </w:p>
    <w:p w14:paraId="0D308734" w14:textId="77777777" w:rsidR="0051538C" w:rsidRDefault="0051538C">
      <w:pPr>
        <w:pStyle w:val="BodyText"/>
        <w:spacing w:before="9"/>
        <w:rPr>
          <w:sz w:val="23"/>
        </w:rPr>
      </w:pPr>
    </w:p>
    <w:p w14:paraId="19BF7BF5" w14:textId="77777777" w:rsidR="0051538C" w:rsidRDefault="00000000">
      <w:pPr>
        <w:pStyle w:val="BodyText"/>
        <w:spacing w:line="259" w:lineRule="auto"/>
        <w:ind w:left="119" w:right="163"/>
        <w:rPr>
          <w:b/>
        </w:rPr>
      </w:pPr>
      <w:r>
        <w:t>In</w:t>
      </w:r>
      <w:r>
        <w:rPr>
          <w:spacing w:val="-1"/>
        </w:rPr>
        <w:t xml:space="preserve"> </w:t>
      </w:r>
      <w:r>
        <w:t>dependency</w:t>
      </w:r>
      <w:r>
        <w:rPr>
          <w:spacing w:val="-1"/>
        </w:rPr>
        <w:t xml:space="preserve"> </w:t>
      </w:r>
      <w:r>
        <w:t>and delinquency cases,</w:t>
      </w:r>
      <w:r>
        <w:rPr>
          <w:spacing w:val="-1"/>
        </w:rPr>
        <w:t xml:space="preserve"> </w:t>
      </w:r>
      <w:r>
        <w:t>within 30</w:t>
      </w:r>
      <w:r>
        <w:rPr>
          <w:spacing w:val="-1"/>
        </w:rPr>
        <w:t xml:space="preserve"> </w:t>
      </w:r>
      <w:r>
        <w:t>days of</w:t>
      </w:r>
      <w:r>
        <w:rPr>
          <w:spacing w:val="-1"/>
        </w:rPr>
        <w:t xml:space="preserve"> </w:t>
      </w:r>
      <w:r>
        <w:t>the child being taken into temporary</w:t>
      </w:r>
      <w:r>
        <w:rPr>
          <w:spacing w:val="-1"/>
        </w:rPr>
        <w:t xml:space="preserve"> </w:t>
      </w:r>
      <w:r>
        <w:t>custody, the</w:t>
      </w:r>
      <w:r>
        <w:rPr>
          <w:spacing w:val="-3"/>
        </w:rPr>
        <w:t xml:space="preserve"> </w:t>
      </w:r>
      <w:r>
        <w:t>social</w:t>
      </w:r>
      <w:r>
        <w:rPr>
          <w:spacing w:val="-2"/>
        </w:rPr>
        <w:t xml:space="preserve"> </w:t>
      </w:r>
      <w:r>
        <w:t>worker</w:t>
      </w:r>
      <w:r>
        <w:rPr>
          <w:spacing w:val="-3"/>
        </w:rPr>
        <w:t xml:space="preserve"> </w:t>
      </w:r>
      <w:r>
        <w:t>or</w:t>
      </w:r>
      <w:r>
        <w:rPr>
          <w:spacing w:val="-3"/>
        </w:rPr>
        <w:t xml:space="preserve"> </w:t>
      </w:r>
      <w:r>
        <w:t>probation</w:t>
      </w:r>
      <w:r>
        <w:rPr>
          <w:spacing w:val="-3"/>
        </w:rPr>
        <w:t xml:space="preserve"> </w:t>
      </w:r>
      <w:r>
        <w:t>officer</w:t>
      </w:r>
      <w:r>
        <w:rPr>
          <w:spacing w:val="-2"/>
        </w:rPr>
        <w:t xml:space="preserve"> </w:t>
      </w:r>
      <w:r>
        <w:t>must</w:t>
      </w:r>
      <w:r>
        <w:rPr>
          <w:spacing w:val="-3"/>
        </w:rPr>
        <w:t xml:space="preserve"> </w:t>
      </w:r>
      <w:r>
        <w:t>use</w:t>
      </w:r>
      <w:r>
        <w:rPr>
          <w:spacing w:val="-2"/>
        </w:rPr>
        <w:t xml:space="preserve"> </w:t>
      </w:r>
      <w:r>
        <w:t>due</w:t>
      </w:r>
      <w:r>
        <w:rPr>
          <w:spacing w:val="-2"/>
        </w:rPr>
        <w:t xml:space="preserve"> </w:t>
      </w:r>
      <w:r>
        <w:t>diligence</w:t>
      </w:r>
      <w:r>
        <w:rPr>
          <w:spacing w:val="-2"/>
        </w:rPr>
        <w:t xml:space="preserve"> </w:t>
      </w:r>
      <w:r>
        <w:t>to</w:t>
      </w:r>
      <w:r>
        <w:rPr>
          <w:spacing w:val="-2"/>
        </w:rPr>
        <w:t xml:space="preserve"> </w:t>
      </w:r>
      <w:r>
        <w:t>identify</w:t>
      </w:r>
      <w:r>
        <w:rPr>
          <w:spacing w:val="-3"/>
        </w:rPr>
        <w:t xml:space="preserve"> </w:t>
      </w:r>
      <w:r>
        <w:t>and</w:t>
      </w:r>
      <w:r>
        <w:rPr>
          <w:spacing w:val="-3"/>
        </w:rPr>
        <w:t xml:space="preserve"> </w:t>
      </w:r>
      <w:r>
        <w:t>locate</w:t>
      </w:r>
      <w:r>
        <w:rPr>
          <w:spacing w:val="-3"/>
        </w:rPr>
        <w:t xml:space="preserve"> </w:t>
      </w:r>
      <w:r>
        <w:t>relatives</w:t>
      </w:r>
      <w:hyperlink w:anchor="_bookmark8" w:history="1">
        <w:r>
          <w:rPr>
            <w:vertAlign w:val="superscript"/>
          </w:rPr>
          <w:t>9</w:t>
        </w:r>
      </w:hyperlink>
      <w:r>
        <w:rPr>
          <w:spacing w:val="-3"/>
        </w:rPr>
        <w:t xml:space="preserve"> </w:t>
      </w:r>
      <w:r>
        <w:t>and</w:t>
      </w:r>
      <w:r>
        <w:rPr>
          <w:spacing w:val="-3"/>
        </w:rPr>
        <w:t xml:space="preserve"> </w:t>
      </w:r>
      <w:r>
        <w:t>must provide all adult relatives [See Section A of attachment] notice that the child has been removed from parents and options to participate in the child’s care and placement.</w:t>
      </w:r>
      <w:hyperlink w:anchor="_bookmark9" w:history="1">
        <w:r>
          <w:rPr>
            <w:vertAlign w:val="superscript"/>
          </w:rPr>
          <w:t>10</w:t>
        </w:r>
      </w:hyperlink>
      <w:r>
        <w:rPr>
          <w:spacing w:val="40"/>
        </w:rPr>
        <w:t xml:space="preserve"> </w:t>
      </w:r>
      <w:r>
        <w:t>Therefore, it is imperative that the court inform the agency of this requirement, which will also serve as notice to the parents to work with the agency to provide</w:t>
      </w:r>
      <w:r>
        <w:rPr>
          <w:spacing w:val="-1"/>
        </w:rPr>
        <w:t xml:space="preserve"> </w:t>
      </w:r>
      <w:r>
        <w:t>information about</w:t>
      </w:r>
      <w:r>
        <w:rPr>
          <w:spacing w:val="-1"/>
        </w:rPr>
        <w:t xml:space="preserve"> </w:t>
      </w:r>
      <w:r>
        <w:t>all known</w:t>
      </w:r>
      <w:r>
        <w:rPr>
          <w:spacing w:val="-1"/>
        </w:rPr>
        <w:t xml:space="preserve"> </w:t>
      </w:r>
      <w:r>
        <w:t>family members.</w:t>
      </w:r>
      <w:r>
        <w:rPr>
          <w:spacing w:val="40"/>
        </w:rPr>
        <w:t xml:space="preserve"> </w:t>
      </w:r>
      <w:r>
        <w:t>The</w:t>
      </w:r>
      <w:r>
        <w:rPr>
          <w:spacing w:val="-1"/>
        </w:rPr>
        <w:t xml:space="preserve"> </w:t>
      </w:r>
      <w:r>
        <w:t>Court</w:t>
      </w:r>
      <w:r>
        <w:rPr>
          <w:spacing w:val="-1"/>
        </w:rPr>
        <w:t xml:space="preserve"> </w:t>
      </w:r>
      <w:r>
        <w:t>may include</w:t>
      </w:r>
      <w:r>
        <w:rPr>
          <w:spacing w:val="-1"/>
        </w:rPr>
        <w:t xml:space="preserve"> </w:t>
      </w:r>
      <w:r>
        <w:t>in</w:t>
      </w:r>
      <w:r>
        <w:rPr>
          <w:spacing w:val="-1"/>
        </w:rPr>
        <w:t xml:space="preserve"> </w:t>
      </w:r>
      <w:r>
        <w:t>its order the agency’s duty under this section</w:t>
      </w:r>
      <w:r>
        <w:rPr>
          <w:b/>
        </w:rPr>
        <w:t>.</w:t>
      </w:r>
    </w:p>
    <w:p w14:paraId="620323F8" w14:textId="77777777" w:rsidR="0051538C" w:rsidRDefault="0051538C">
      <w:pPr>
        <w:pStyle w:val="BodyText"/>
        <w:spacing w:before="8"/>
        <w:rPr>
          <w:b/>
          <w:sz w:val="23"/>
        </w:rPr>
      </w:pPr>
    </w:p>
    <w:p w14:paraId="2D87C340" w14:textId="77777777" w:rsidR="0051538C" w:rsidRDefault="00000000">
      <w:pPr>
        <w:pStyle w:val="Heading2"/>
        <w:rPr>
          <w:u w:val="none"/>
        </w:rPr>
      </w:pPr>
      <w:r>
        <w:rPr>
          <w:w w:val="95"/>
        </w:rPr>
        <w:t>Dispositional</w:t>
      </w:r>
      <w:r>
        <w:rPr>
          <w:spacing w:val="42"/>
        </w:rPr>
        <w:t xml:space="preserve"> </w:t>
      </w:r>
      <w:r>
        <w:rPr>
          <w:spacing w:val="-2"/>
          <w:w w:val="95"/>
        </w:rPr>
        <w:t>Hearing</w:t>
      </w:r>
    </w:p>
    <w:p w14:paraId="4C5A4624" w14:textId="77777777" w:rsidR="0051538C" w:rsidRDefault="00000000">
      <w:pPr>
        <w:pStyle w:val="BodyText"/>
        <w:spacing w:before="20" w:line="259" w:lineRule="auto"/>
        <w:ind w:left="119" w:right="163"/>
      </w:pPr>
      <w:r>
        <w:t>From detention to disposition, the social services agency and probation department must continue to exercise due diligence by utilizing several search techniques--including internet searches--to identify, locate,</w:t>
      </w:r>
      <w:r>
        <w:rPr>
          <w:spacing w:val="-1"/>
        </w:rPr>
        <w:t xml:space="preserve"> </w:t>
      </w:r>
      <w:r>
        <w:t>and notice</w:t>
      </w:r>
      <w:r>
        <w:rPr>
          <w:spacing w:val="-1"/>
        </w:rPr>
        <w:t xml:space="preserve"> </w:t>
      </w:r>
      <w:r>
        <w:t>relatives</w:t>
      </w:r>
      <w:r>
        <w:rPr>
          <w:spacing w:val="-1"/>
        </w:rPr>
        <w:t xml:space="preserve"> </w:t>
      </w:r>
      <w:r>
        <w:t>and continue</w:t>
      </w:r>
      <w:r>
        <w:rPr>
          <w:spacing w:val="-1"/>
        </w:rPr>
        <w:t xml:space="preserve"> </w:t>
      </w:r>
      <w:r>
        <w:t>the</w:t>
      </w:r>
      <w:r>
        <w:rPr>
          <w:spacing w:val="-1"/>
        </w:rPr>
        <w:t xml:space="preserve"> </w:t>
      </w:r>
      <w:r>
        <w:t>preferential consideration</w:t>
      </w:r>
      <w:r>
        <w:rPr>
          <w:spacing w:val="-1"/>
        </w:rPr>
        <w:t xml:space="preserve"> </w:t>
      </w:r>
      <w:r>
        <w:t>for</w:t>
      </w:r>
      <w:r>
        <w:rPr>
          <w:spacing w:val="-1"/>
        </w:rPr>
        <w:t xml:space="preserve"> </w:t>
      </w:r>
      <w:r>
        <w:t>placement</w:t>
      </w:r>
      <w:r>
        <w:rPr>
          <w:spacing w:val="-1"/>
        </w:rPr>
        <w:t xml:space="preserve"> </w:t>
      </w:r>
      <w:r>
        <w:t>with</w:t>
      </w:r>
      <w:r>
        <w:rPr>
          <w:spacing w:val="-1"/>
        </w:rPr>
        <w:t xml:space="preserve"> </w:t>
      </w:r>
      <w:r>
        <w:t>relatives.</w:t>
      </w:r>
      <w:hyperlink w:anchor="_bookmark10" w:history="1">
        <w:r>
          <w:rPr>
            <w:vertAlign w:val="superscript"/>
          </w:rPr>
          <w:t>11</w:t>
        </w:r>
      </w:hyperlink>
      <w:r>
        <w:t xml:space="preserve"> The</w:t>
      </w:r>
      <w:r>
        <w:rPr>
          <w:spacing w:val="-3"/>
        </w:rPr>
        <w:t xml:space="preserve"> </w:t>
      </w:r>
      <w:r>
        <w:t>Court</w:t>
      </w:r>
      <w:r>
        <w:rPr>
          <w:spacing w:val="-2"/>
        </w:rPr>
        <w:t xml:space="preserve"> </w:t>
      </w:r>
      <w:r>
        <w:t>may</w:t>
      </w:r>
      <w:r>
        <w:rPr>
          <w:spacing w:val="-3"/>
        </w:rPr>
        <w:t xml:space="preserve"> </w:t>
      </w:r>
      <w:r>
        <w:t>consider</w:t>
      </w:r>
      <w:r>
        <w:rPr>
          <w:spacing w:val="-2"/>
        </w:rPr>
        <w:t xml:space="preserve"> </w:t>
      </w:r>
      <w:r>
        <w:t>those</w:t>
      </w:r>
      <w:r>
        <w:rPr>
          <w:spacing w:val="-3"/>
        </w:rPr>
        <w:t xml:space="preserve"> </w:t>
      </w:r>
      <w:r>
        <w:t>efforts</w:t>
      </w:r>
      <w:r>
        <w:rPr>
          <w:spacing w:val="-3"/>
        </w:rPr>
        <w:t xml:space="preserve"> </w:t>
      </w:r>
      <w:r>
        <w:t>outlined</w:t>
      </w:r>
      <w:r>
        <w:rPr>
          <w:spacing w:val="-3"/>
        </w:rPr>
        <w:t xml:space="preserve"> </w:t>
      </w:r>
      <w:r>
        <w:t>in</w:t>
      </w:r>
      <w:r>
        <w:rPr>
          <w:spacing w:val="-3"/>
        </w:rPr>
        <w:t xml:space="preserve"> </w:t>
      </w:r>
      <w:r>
        <w:t>rules</w:t>
      </w:r>
      <w:r>
        <w:rPr>
          <w:spacing w:val="-2"/>
        </w:rPr>
        <w:t xml:space="preserve"> </w:t>
      </w:r>
      <w:r>
        <w:t>5.695(g)</w:t>
      </w:r>
      <w:r>
        <w:rPr>
          <w:spacing w:val="-4"/>
        </w:rPr>
        <w:t xml:space="preserve"> </w:t>
      </w:r>
      <w:r>
        <w:t>and</w:t>
      </w:r>
      <w:r>
        <w:rPr>
          <w:spacing w:val="-3"/>
        </w:rPr>
        <w:t xml:space="preserve"> </w:t>
      </w:r>
      <w:r>
        <w:t>5.790(f)</w:t>
      </w:r>
      <w:r>
        <w:rPr>
          <w:spacing w:val="-2"/>
        </w:rPr>
        <w:t xml:space="preserve"> </w:t>
      </w:r>
      <w:r>
        <w:t>to</w:t>
      </w:r>
      <w:r>
        <w:rPr>
          <w:spacing w:val="-1"/>
        </w:rPr>
        <w:t xml:space="preserve"> </w:t>
      </w:r>
      <w:r>
        <w:t>determine</w:t>
      </w:r>
      <w:r>
        <w:rPr>
          <w:spacing w:val="-3"/>
        </w:rPr>
        <w:t xml:space="preserve"> </w:t>
      </w:r>
      <w:r>
        <w:t>if</w:t>
      </w:r>
      <w:r>
        <w:rPr>
          <w:spacing w:val="-2"/>
        </w:rPr>
        <w:t xml:space="preserve"> </w:t>
      </w:r>
      <w:r>
        <w:t>the</w:t>
      </w:r>
      <w:r>
        <w:rPr>
          <w:spacing w:val="-3"/>
        </w:rPr>
        <w:t xml:space="preserve"> </w:t>
      </w:r>
      <w:r>
        <w:t>agency has</w:t>
      </w:r>
      <w:r>
        <w:rPr>
          <w:spacing w:val="-2"/>
        </w:rPr>
        <w:t xml:space="preserve"> </w:t>
      </w:r>
      <w:r>
        <w:t>exercised</w:t>
      </w:r>
      <w:r>
        <w:rPr>
          <w:spacing w:val="-1"/>
        </w:rPr>
        <w:t xml:space="preserve"> </w:t>
      </w:r>
      <w:r>
        <w:t>due</w:t>
      </w:r>
      <w:r>
        <w:rPr>
          <w:spacing w:val="-1"/>
        </w:rPr>
        <w:t xml:space="preserve"> </w:t>
      </w:r>
      <w:r>
        <w:t>diligence.</w:t>
      </w:r>
      <w:r>
        <w:rPr>
          <w:spacing w:val="-2"/>
        </w:rPr>
        <w:t xml:space="preserve"> </w:t>
      </w:r>
      <w:r>
        <w:t>[See</w:t>
      </w:r>
      <w:r>
        <w:rPr>
          <w:spacing w:val="-2"/>
        </w:rPr>
        <w:t xml:space="preserve"> </w:t>
      </w:r>
      <w:r>
        <w:t>Section</w:t>
      </w:r>
      <w:r>
        <w:rPr>
          <w:spacing w:val="-2"/>
        </w:rPr>
        <w:t xml:space="preserve"> </w:t>
      </w:r>
      <w:r>
        <w:t>C</w:t>
      </w:r>
      <w:r>
        <w:rPr>
          <w:spacing w:val="-1"/>
        </w:rPr>
        <w:t xml:space="preserve"> </w:t>
      </w:r>
      <w:r>
        <w:t>of</w:t>
      </w:r>
      <w:r>
        <w:rPr>
          <w:spacing w:val="-2"/>
        </w:rPr>
        <w:t xml:space="preserve"> </w:t>
      </w:r>
      <w:r>
        <w:t>attachment]</w:t>
      </w:r>
      <w:r>
        <w:rPr>
          <w:spacing w:val="-2"/>
        </w:rPr>
        <w:t xml:space="preserve"> </w:t>
      </w:r>
      <w:r>
        <w:t>At</w:t>
      </w:r>
      <w:r>
        <w:rPr>
          <w:spacing w:val="-2"/>
        </w:rPr>
        <w:t xml:space="preserve"> </w:t>
      </w:r>
      <w:r>
        <w:t>the</w:t>
      </w:r>
      <w:r>
        <w:rPr>
          <w:spacing w:val="-1"/>
        </w:rPr>
        <w:t xml:space="preserve"> </w:t>
      </w:r>
      <w:r>
        <w:t>dispositional</w:t>
      </w:r>
      <w:r>
        <w:rPr>
          <w:spacing w:val="-1"/>
        </w:rPr>
        <w:t xml:space="preserve"> </w:t>
      </w:r>
      <w:r>
        <w:t>hearing,</w:t>
      </w:r>
      <w:r>
        <w:rPr>
          <w:spacing w:val="-1"/>
        </w:rPr>
        <w:t xml:space="preserve"> </w:t>
      </w:r>
      <w:r>
        <w:t>the</w:t>
      </w:r>
      <w:r>
        <w:rPr>
          <w:spacing w:val="-1"/>
        </w:rPr>
        <w:t xml:space="preserve"> </w:t>
      </w:r>
      <w:r>
        <w:t>court</w:t>
      </w:r>
      <w:r>
        <w:rPr>
          <w:spacing w:val="-2"/>
        </w:rPr>
        <w:t xml:space="preserve"> </w:t>
      </w:r>
      <w:r>
        <w:t xml:space="preserve">must make a finding regarding whether the agency has exercised due diligence to identify and locate </w:t>
      </w:r>
      <w:r>
        <w:rPr>
          <w:spacing w:val="-2"/>
        </w:rPr>
        <w:t>relatives.</w:t>
      </w:r>
      <w:hyperlink w:anchor="_bookmark11" w:history="1">
        <w:r>
          <w:rPr>
            <w:spacing w:val="-2"/>
            <w:vertAlign w:val="superscript"/>
          </w:rPr>
          <w:t>12</w:t>
        </w:r>
      </w:hyperlink>
    </w:p>
    <w:p w14:paraId="3E41AF64" w14:textId="77777777" w:rsidR="0051538C" w:rsidRDefault="0051538C">
      <w:pPr>
        <w:pStyle w:val="BodyText"/>
        <w:spacing w:before="7"/>
        <w:rPr>
          <w:sz w:val="23"/>
        </w:rPr>
      </w:pPr>
    </w:p>
    <w:p w14:paraId="78F260C6" w14:textId="77777777" w:rsidR="0051538C" w:rsidRDefault="00000000">
      <w:pPr>
        <w:pStyle w:val="BodyText"/>
        <w:spacing w:before="1" w:line="259" w:lineRule="auto"/>
        <w:ind w:left="119" w:right="163"/>
      </w:pPr>
      <w:r>
        <w:t>When a placement in foster care is being made, the proximity of the natural parents for visitation and reunification</w:t>
      </w:r>
      <w:r>
        <w:rPr>
          <w:spacing w:val="-3"/>
        </w:rPr>
        <w:t xml:space="preserve"> </w:t>
      </w:r>
      <w:r>
        <w:t>purposes</w:t>
      </w:r>
      <w:r>
        <w:rPr>
          <w:spacing w:val="-3"/>
        </w:rPr>
        <w:t xml:space="preserve"> </w:t>
      </w:r>
      <w:r>
        <w:t>must</w:t>
      </w:r>
      <w:r>
        <w:rPr>
          <w:spacing w:val="-4"/>
        </w:rPr>
        <w:t xml:space="preserve"> </w:t>
      </w:r>
      <w:r>
        <w:t>be</w:t>
      </w:r>
      <w:r>
        <w:rPr>
          <w:spacing w:val="-3"/>
        </w:rPr>
        <w:t xml:space="preserve"> </w:t>
      </w:r>
      <w:r>
        <w:t>given</w:t>
      </w:r>
      <w:r>
        <w:rPr>
          <w:spacing w:val="-3"/>
        </w:rPr>
        <w:t xml:space="preserve"> </w:t>
      </w:r>
      <w:r>
        <w:t>full</w:t>
      </w:r>
      <w:r>
        <w:rPr>
          <w:spacing w:val="-4"/>
        </w:rPr>
        <w:t xml:space="preserve"> </w:t>
      </w:r>
      <w:r>
        <w:t>consideration</w:t>
      </w:r>
      <w:r>
        <w:rPr>
          <w:spacing w:val="-4"/>
        </w:rPr>
        <w:t xml:space="preserve"> </w:t>
      </w:r>
      <w:r>
        <w:t>and</w:t>
      </w:r>
      <w:r>
        <w:rPr>
          <w:spacing w:val="-3"/>
        </w:rPr>
        <w:t xml:space="preserve"> </w:t>
      </w:r>
      <w:r>
        <w:t>placement</w:t>
      </w:r>
      <w:r>
        <w:rPr>
          <w:spacing w:val="-3"/>
        </w:rPr>
        <w:t xml:space="preserve"> </w:t>
      </w:r>
      <w:r>
        <w:t>must,</w:t>
      </w:r>
      <w:r>
        <w:rPr>
          <w:spacing w:val="-4"/>
        </w:rPr>
        <w:t xml:space="preserve"> </w:t>
      </w:r>
      <w:r>
        <w:t>if</w:t>
      </w:r>
      <w:r>
        <w:rPr>
          <w:spacing w:val="-3"/>
        </w:rPr>
        <w:t xml:space="preserve"> </w:t>
      </w:r>
      <w:r>
        <w:t>possible,</w:t>
      </w:r>
      <w:r>
        <w:rPr>
          <w:spacing w:val="-4"/>
        </w:rPr>
        <w:t xml:space="preserve"> </w:t>
      </w:r>
      <w:r>
        <w:t>be</w:t>
      </w:r>
      <w:r>
        <w:rPr>
          <w:spacing w:val="-2"/>
        </w:rPr>
        <w:t xml:space="preserve"> </w:t>
      </w:r>
      <w:r>
        <w:t>made</w:t>
      </w:r>
      <w:r>
        <w:rPr>
          <w:spacing w:val="-4"/>
        </w:rPr>
        <w:t xml:space="preserve"> </w:t>
      </w:r>
      <w:r>
        <w:t>in</w:t>
      </w:r>
      <w:r>
        <w:rPr>
          <w:spacing w:val="-4"/>
        </w:rPr>
        <w:t xml:space="preserve"> </w:t>
      </w:r>
      <w:r>
        <w:t>the home of a relative, unless the placement would not be in the best interest of the child.</w:t>
      </w:r>
      <w:hyperlink w:anchor="_bookmark12" w:history="1">
        <w:r>
          <w:rPr>
            <w:vertAlign w:val="superscript"/>
          </w:rPr>
          <w:t>13</w:t>
        </w:r>
      </w:hyperlink>
    </w:p>
    <w:p w14:paraId="057776C8" w14:textId="77777777" w:rsidR="0051538C" w:rsidRDefault="0051538C">
      <w:pPr>
        <w:pStyle w:val="BodyText"/>
        <w:spacing w:before="8"/>
        <w:rPr>
          <w:sz w:val="23"/>
        </w:rPr>
      </w:pPr>
    </w:p>
    <w:p w14:paraId="53148B08" w14:textId="77777777" w:rsidR="0051538C" w:rsidRDefault="00000000">
      <w:pPr>
        <w:pStyle w:val="BodyText"/>
        <w:spacing w:line="259" w:lineRule="auto"/>
        <w:ind w:left="119" w:right="163"/>
      </w:pPr>
      <w:r>
        <w:rPr>
          <w:i/>
        </w:rPr>
        <w:t xml:space="preserve">Child Welfare Only: </w:t>
      </w:r>
      <w:r>
        <w:t>The social worker has a continued obligation to assess a relative or NREFM’s suitability</w:t>
      </w:r>
      <w:r>
        <w:rPr>
          <w:spacing w:val="-2"/>
        </w:rPr>
        <w:t xml:space="preserve"> </w:t>
      </w:r>
      <w:r>
        <w:t>for</w:t>
      </w:r>
      <w:r>
        <w:rPr>
          <w:spacing w:val="-3"/>
        </w:rPr>
        <w:t xml:space="preserve"> </w:t>
      </w:r>
      <w:r>
        <w:t>emergency</w:t>
      </w:r>
      <w:r>
        <w:rPr>
          <w:spacing w:val="-3"/>
        </w:rPr>
        <w:t xml:space="preserve"> </w:t>
      </w:r>
      <w:r>
        <w:t>placement.</w:t>
      </w:r>
      <w:hyperlink w:anchor="_bookmark13" w:history="1">
        <w:r>
          <w:rPr>
            <w:vertAlign w:val="superscript"/>
          </w:rPr>
          <w:t>14</w:t>
        </w:r>
      </w:hyperlink>
      <w:r>
        <w:rPr>
          <w:spacing w:val="-3"/>
        </w:rPr>
        <w:t xml:space="preserve"> </w:t>
      </w:r>
      <w:r>
        <w:t>The</w:t>
      </w:r>
      <w:r>
        <w:rPr>
          <w:spacing w:val="-3"/>
        </w:rPr>
        <w:t xml:space="preserve"> </w:t>
      </w:r>
      <w:r>
        <w:t>agency</w:t>
      </w:r>
      <w:r>
        <w:rPr>
          <w:spacing w:val="-2"/>
        </w:rPr>
        <w:t xml:space="preserve"> </w:t>
      </w:r>
      <w:r>
        <w:t>must</w:t>
      </w:r>
      <w:r>
        <w:rPr>
          <w:spacing w:val="-3"/>
        </w:rPr>
        <w:t xml:space="preserve"> </w:t>
      </w:r>
      <w:r>
        <w:t>also</w:t>
      </w:r>
      <w:r>
        <w:rPr>
          <w:spacing w:val="-2"/>
        </w:rPr>
        <w:t xml:space="preserve"> </w:t>
      </w:r>
      <w:r>
        <w:t>initiate</w:t>
      </w:r>
      <w:r>
        <w:rPr>
          <w:spacing w:val="-2"/>
        </w:rPr>
        <w:t xml:space="preserve"> </w:t>
      </w:r>
      <w:r>
        <w:t>an</w:t>
      </w:r>
      <w:r>
        <w:rPr>
          <w:spacing w:val="-3"/>
        </w:rPr>
        <w:t xml:space="preserve"> </w:t>
      </w:r>
      <w:r>
        <w:t>assessment</w:t>
      </w:r>
      <w:r>
        <w:rPr>
          <w:spacing w:val="-3"/>
        </w:rPr>
        <w:t xml:space="preserve"> </w:t>
      </w:r>
      <w:r>
        <w:t>under</w:t>
      </w:r>
      <w:r>
        <w:rPr>
          <w:spacing w:val="-2"/>
        </w:rPr>
        <w:t xml:space="preserve"> </w:t>
      </w:r>
      <w:r>
        <w:t>section</w:t>
      </w:r>
      <w:r>
        <w:rPr>
          <w:spacing w:val="-3"/>
        </w:rPr>
        <w:t xml:space="preserve"> </w:t>
      </w:r>
      <w:r>
        <w:t xml:space="preserve">361.3 of any relative to be considered for continuing placement. </w:t>
      </w:r>
      <w:hyperlink w:anchor="_bookmark14" w:history="1">
        <w:r>
          <w:rPr>
            <w:vertAlign w:val="superscript"/>
          </w:rPr>
          <w:t>15</w:t>
        </w:r>
      </w:hyperlink>
    </w:p>
    <w:p w14:paraId="56268A78" w14:textId="77777777" w:rsidR="0051538C" w:rsidRDefault="0051538C">
      <w:pPr>
        <w:pStyle w:val="BodyText"/>
        <w:spacing w:before="8"/>
        <w:rPr>
          <w:sz w:val="23"/>
        </w:rPr>
      </w:pPr>
    </w:p>
    <w:p w14:paraId="1F9B1242" w14:textId="77777777" w:rsidR="0051538C" w:rsidRDefault="00000000">
      <w:pPr>
        <w:pStyle w:val="BodyText"/>
        <w:spacing w:line="259" w:lineRule="auto"/>
        <w:ind w:left="120" w:right="163" w:hanging="1"/>
      </w:pPr>
      <w:r>
        <w:t>The</w:t>
      </w:r>
      <w:r>
        <w:rPr>
          <w:spacing w:val="-2"/>
        </w:rPr>
        <w:t xml:space="preserve"> </w:t>
      </w:r>
      <w:r>
        <w:t>dispositional</w:t>
      </w:r>
      <w:r>
        <w:rPr>
          <w:spacing w:val="-3"/>
        </w:rPr>
        <w:t xml:space="preserve"> </w:t>
      </w:r>
      <w:r>
        <w:t>hearing report</w:t>
      </w:r>
      <w:r>
        <w:rPr>
          <w:spacing w:val="-3"/>
        </w:rPr>
        <w:t xml:space="preserve"> </w:t>
      </w:r>
      <w:r>
        <w:t>must</w:t>
      </w:r>
      <w:r>
        <w:rPr>
          <w:spacing w:val="-3"/>
        </w:rPr>
        <w:t xml:space="preserve"> </w:t>
      </w:r>
      <w:r>
        <w:t>address</w:t>
      </w:r>
      <w:r>
        <w:rPr>
          <w:spacing w:val="-3"/>
        </w:rPr>
        <w:t xml:space="preserve"> </w:t>
      </w:r>
      <w:r>
        <w:t>the</w:t>
      </w:r>
      <w:r>
        <w:rPr>
          <w:spacing w:val="-3"/>
        </w:rPr>
        <w:t xml:space="preserve"> </w:t>
      </w:r>
      <w:r>
        <w:t>appropriateness</w:t>
      </w:r>
      <w:r>
        <w:rPr>
          <w:spacing w:val="-3"/>
        </w:rPr>
        <w:t xml:space="preserve"> </w:t>
      </w:r>
      <w:r>
        <w:t>of</w:t>
      </w:r>
      <w:r>
        <w:rPr>
          <w:spacing w:val="-3"/>
        </w:rPr>
        <w:t xml:space="preserve"> </w:t>
      </w:r>
      <w:r>
        <w:t>any</w:t>
      </w:r>
      <w:r>
        <w:rPr>
          <w:spacing w:val="-3"/>
        </w:rPr>
        <w:t xml:space="preserve"> </w:t>
      </w:r>
      <w:r>
        <w:t>relative.</w:t>
      </w:r>
      <w:hyperlink w:anchor="_bookmark15" w:history="1">
        <w:r>
          <w:rPr>
            <w:vertAlign w:val="superscript"/>
          </w:rPr>
          <w:t>16</w:t>
        </w:r>
      </w:hyperlink>
      <w:r>
        <w:rPr>
          <w:spacing w:val="-3"/>
        </w:rPr>
        <w:t xml:space="preserve"> </w:t>
      </w:r>
      <w:r>
        <w:t>The</w:t>
      </w:r>
      <w:r>
        <w:rPr>
          <w:spacing w:val="-2"/>
        </w:rPr>
        <w:t xml:space="preserve"> </w:t>
      </w:r>
      <w:r>
        <w:t>report</w:t>
      </w:r>
      <w:r>
        <w:rPr>
          <w:spacing w:val="-3"/>
        </w:rPr>
        <w:t xml:space="preserve"> </w:t>
      </w:r>
      <w:r>
        <w:t>should identify the efforts utilized by the agency to locate and involve family.</w:t>
      </w:r>
    </w:p>
    <w:p w14:paraId="1B1840B3" w14:textId="77777777" w:rsidR="0051538C" w:rsidRDefault="0051538C">
      <w:pPr>
        <w:pStyle w:val="BodyText"/>
        <w:spacing w:before="9"/>
        <w:rPr>
          <w:sz w:val="23"/>
        </w:rPr>
      </w:pPr>
    </w:p>
    <w:p w14:paraId="0C76DAE3" w14:textId="77777777" w:rsidR="0051538C" w:rsidRDefault="00000000">
      <w:pPr>
        <w:pStyle w:val="BodyText"/>
        <w:ind w:left="120"/>
      </w:pPr>
      <w:r>
        <w:t>The</w:t>
      </w:r>
      <w:r>
        <w:rPr>
          <w:spacing w:val="-6"/>
        </w:rPr>
        <w:t xml:space="preserve"> </w:t>
      </w:r>
      <w:r>
        <w:t>court</w:t>
      </w:r>
      <w:r>
        <w:rPr>
          <w:spacing w:val="-5"/>
        </w:rPr>
        <w:t xml:space="preserve"> </w:t>
      </w:r>
      <w:r>
        <w:t>can</w:t>
      </w:r>
      <w:r>
        <w:rPr>
          <w:spacing w:val="-6"/>
        </w:rPr>
        <w:t xml:space="preserve"> </w:t>
      </w:r>
      <w:r>
        <w:t>place</w:t>
      </w:r>
      <w:r>
        <w:rPr>
          <w:spacing w:val="-5"/>
        </w:rPr>
        <w:t xml:space="preserve"> </w:t>
      </w:r>
      <w:r>
        <w:t>with</w:t>
      </w:r>
      <w:r>
        <w:rPr>
          <w:spacing w:val="-7"/>
        </w:rPr>
        <w:t xml:space="preserve"> </w:t>
      </w:r>
      <w:r>
        <w:t>a</w:t>
      </w:r>
      <w:r>
        <w:rPr>
          <w:spacing w:val="-4"/>
        </w:rPr>
        <w:t xml:space="preserve"> </w:t>
      </w:r>
      <w:r>
        <w:t>relative</w:t>
      </w:r>
      <w:r>
        <w:rPr>
          <w:spacing w:val="-7"/>
        </w:rPr>
        <w:t xml:space="preserve"> </w:t>
      </w:r>
      <w:r>
        <w:t>if</w:t>
      </w:r>
      <w:r>
        <w:rPr>
          <w:spacing w:val="-5"/>
        </w:rPr>
        <w:t xml:space="preserve"> </w:t>
      </w:r>
      <w:r>
        <w:t>they</w:t>
      </w:r>
      <w:r>
        <w:rPr>
          <w:spacing w:val="-6"/>
        </w:rPr>
        <w:t xml:space="preserve"> </w:t>
      </w:r>
      <w:r>
        <w:rPr>
          <w:spacing w:val="-4"/>
        </w:rPr>
        <w:t>have:</w:t>
      </w:r>
    </w:p>
    <w:p w14:paraId="46B7F15C" w14:textId="77777777" w:rsidR="0051538C" w:rsidRDefault="00000000">
      <w:pPr>
        <w:pStyle w:val="ListParagraph"/>
        <w:numPr>
          <w:ilvl w:val="0"/>
          <w:numId w:val="3"/>
        </w:numPr>
        <w:tabs>
          <w:tab w:val="left" w:pos="839"/>
          <w:tab w:val="left" w:pos="840"/>
        </w:tabs>
        <w:spacing w:before="20"/>
        <w:ind w:hanging="361"/>
      </w:pPr>
      <w:r>
        <w:t>Met</w:t>
      </w:r>
      <w:r>
        <w:rPr>
          <w:spacing w:val="-9"/>
        </w:rPr>
        <w:t xml:space="preserve"> </w:t>
      </w:r>
      <w:r>
        <w:t>Resource</w:t>
      </w:r>
      <w:r>
        <w:rPr>
          <w:spacing w:val="-9"/>
        </w:rPr>
        <w:t xml:space="preserve"> </w:t>
      </w:r>
      <w:r>
        <w:t>Family</w:t>
      </w:r>
      <w:r>
        <w:rPr>
          <w:spacing w:val="-9"/>
        </w:rPr>
        <w:t xml:space="preserve"> </w:t>
      </w:r>
      <w:r>
        <w:t>Approval,</w:t>
      </w:r>
      <w:r>
        <w:rPr>
          <w:spacing w:val="-9"/>
        </w:rPr>
        <w:t xml:space="preserve"> </w:t>
      </w:r>
      <w:r>
        <w:rPr>
          <w:spacing w:val="-5"/>
        </w:rPr>
        <w:t>or</w:t>
      </w:r>
    </w:p>
    <w:p w14:paraId="19B3276C" w14:textId="310986D4" w:rsidR="0051538C" w:rsidRDefault="00FE3D8E">
      <w:pPr>
        <w:pStyle w:val="BodyText"/>
        <w:spacing w:before="10"/>
        <w:rPr>
          <w:sz w:val="27"/>
        </w:rPr>
      </w:pPr>
      <w:r>
        <w:rPr>
          <w:noProof/>
        </w:rPr>
        <mc:AlternateContent>
          <mc:Choice Requires="wps">
            <w:drawing>
              <wp:anchor distT="0" distB="0" distL="0" distR="0" simplePos="0" relativeHeight="487588352" behindDoc="1" locked="0" layoutInCell="1" allowOverlap="1" wp14:anchorId="78CF1641" wp14:editId="0C6F9DE8">
                <wp:simplePos x="0" y="0"/>
                <wp:positionH relativeFrom="page">
                  <wp:posOffset>914400</wp:posOffset>
                </wp:positionH>
                <wp:positionV relativeFrom="paragraph">
                  <wp:posOffset>231140</wp:posOffset>
                </wp:positionV>
                <wp:extent cx="1828800" cy="889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66C3" id="docshape3" o:spid="_x0000_s1026" style="position:absolute;margin-left:1in;margin-top:18.2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" fillcolor="black" stroked="f">
                <w10:wrap type="topAndBottom" anchorx="page"/>
              </v:rect>
            </w:pict>
          </mc:Fallback>
        </mc:AlternateContent>
      </w:r>
    </w:p>
    <w:p w14:paraId="08FC1B47" w14:textId="77777777" w:rsidR="0051538C" w:rsidRDefault="00000000">
      <w:pPr>
        <w:spacing w:before="98" w:line="244" w:lineRule="exact"/>
        <w:ind w:left="120"/>
        <w:rPr>
          <w:sz w:val="20"/>
        </w:rPr>
      </w:pPr>
      <w:bookmarkStart w:id="8" w:name="_bookmark7"/>
      <w:bookmarkEnd w:id="8"/>
      <w:r>
        <w:rPr>
          <w:sz w:val="20"/>
          <w:vertAlign w:val="superscript"/>
        </w:rPr>
        <w:t>8</w:t>
      </w:r>
      <w:r>
        <w:rPr>
          <w:spacing w:val="-1"/>
          <w:sz w:val="20"/>
        </w:rPr>
        <w:t xml:space="preserve"> </w:t>
      </w:r>
      <w:r>
        <w:rPr>
          <w:sz w:val="20"/>
        </w:rPr>
        <w:t xml:space="preserve">§ </w:t>
      </w:r>
      <w:r>
        <w:rPr>
          <w:spacing w:val="-5"/>
          <w:sz w:val="20"/>
        </w:rPr>
        <w:t>319</w:t>
      </w:r>
    </w:p>
    <w:p w14:paraId="4AAF1961" w14:textId="77777777" w:rsidR="0051538C" w:rsidRDefault="00000000">
      <w:pPr>
        <w:ind w:left="119" w:right="184"/>
        <w:rPr>
          <w:sz w:val="20"/>
        </w:rPr>
      </w:pPr>
      <w:bookmarkStart w:id="9" w:name="_bookmark8"/>
      <w:bookmarkEnd w:id="9"/>
      <w:r>
        <w:rPr>
          <w:sz w:val="20"/>
          <w:vertAlign w:val="superscript"/>
        </w:rPr>
        <w:t>9</w:t>
      </w:r>
      <w:r>
        <w:rPr>
          <w:sz w:val="20"/>
        </w:rPr>
        <w:t xml:space="preserve"> Relative is defined within the 5</w:t>
      </w:r>
      <w:r>
        <w:rPr>
          <w:sz w:val="20"/>
          <w:vertAlign w:val="superscript"/>
        </w:rPr>
        <w:t>th</w:t>
      </w:r>
      <w:r>
        <w:rPr>
          <w:sz w:val="20"/>
        </w:rPr>
        <w:t xml:space="preserve"> degree in California. This includes parents, stepparents, grandparents, stepparents,</w:t>
      </w:r>
      <w:r>
        <w:rPr>
          <w:spacing w:val="-3"/>
          <w:sz w:val="20"/>
        </w:rPr>
        <w:t xml:space="preserve"> </w:t>
      </w:r>
      <w:r>
        <w:rPr>
          <w:sz w:val="20"/>
        </w:rPr>
        <w:t>siblings,</w:t>
      </w:r>
      <w:r>
        <w:rPr>
          <w:spacing w:val="-4"/>
          <w:sz w:val="20"/>
        </w:rPr>
        <w:t xml:space="preserve"> </w:t>
      </w:r>
      <w:r>
        <w:rPr>
          <w:sz w:val="20"/>
        </w:rPr>
        <w:t>aunts,</w:t>
      </w:r>
      <w:r>
        <w:rPr>
          <w:spacing w:val="-4"/>
          <w:sz w:val="20"/>
        </w:rPr>
        <w:t xml:space="preserve"> </w:t>
      </w:r>
      <w:r>
        <w:rPr>
          <w:sz w:val="20"/>
        </w:rPr>
        <w:t>uncles,</w:t>
      </w:r>
      <w:r>
        <w:rPr>
          <w:spacing w:val="-4"/>
          <w:sz w:val="20"/>
        </w:rPr>
        <w:t xml:space="preserve"> </w:t>
      </w:r>
      <w:r>
        <w:rPr>
          <w:sz w:val="20"/>
        </w:rPr>
        <w:t>nephews,</w:t>
      </w:r>
      <w:r>
        <w:rPr>
          <w:spacing w:val="-3"/>
          <w:sz w:val="20"/>
        </w:rPr>
        <w:t xml:space="preserve"> </w:t>
      </w:r>
      <w:r>
        <w:rPr>
          <w:sz w:val="20"/>
        </w:rPr>
        <w:t>nieces,</w:t>
      </w:r>
      <w:r>
        <w:rPr>
          <w:spacing w:val="-4"/>
          <w:sz w:val="20"/>
        </w:rPr>
        <w:t xml:space="preserve"> </w:t>
      </w:r>
      <w:r>
        <w:rPr>
          <w:sz w:val="20"/>
        </w:rPr>
        <w:t>cousins,</w:t>
      </w:r>
      <w:r>
        <w:rPr>
          <w:spacing w:val="-4"/>
          <w:sz w:val="20"/>
        </w:rPr>
        <w:t xml:space="preserve"> </w:t>
      </w:r>
      <w:r>
        <w:rPr>
          <w:sz w:val="20"/>
        </w:rPr>
        <w:t>great</w:t>
      </w:r>
      <w:r>
        <w:rPr>
          <w:spacing w:val="-3"/>
          <w:sz w:val="20"/>
        </w:rPr>
        <w:t xml:space="preserve"> </w:t>
      </w:r>
      <w:r>
        <w:rPr>
          <w:sz w:val="20"/>
        </w:rPr>
        <w:t>aunts</w:t>
      </w:r>
      <w:r>
        <w:rPr>
          <w:spacing w:val="-5"/>
          <w:sz w:val="20"/>
        </w:rPr>
        <w:t xml:space="preserve"> </w:t>
      </w:r>
      <w:r>
        <w:rPr>
          <w:sz w:val="20"/>
        </w:rPr>
        <w:t>and</w:t>
      </w:r>
      <w:r>
        <w:rPr>
          <w:spacing w:val="-4"/>
          <w:sz w:val="20"/>
        </w:rPr>
        <w:t xml:space="preserve"> </w:t>
      </w:r>
      <w:r>
        <w:rPr>
          <w:sz w:val="20"/>
        </w:rPr>
        <w:t>uncles,</w:t>
      </w:r>
      <w:r>
        <w:rPr>
          <w:spacing w:val="-4"/>
          <w:sz w:val="20"/>
        </w:rPr>
        <w:t xml:space="preserve"> </w:t>
      </w:r>
      <w:r>
        <w:rPr>
          <w:sz w:val="20"/>
        </w:rPr>
        <w:t>great-great</w:t>
      </w:r>
      <w:r>
        <w:rPr>
          <w:spacing w:val="-4"/>
          <w:sz w:val="20"/>
        </w:rPr>
        <w:t xml:space="preserve"> </w:t>
      </w:r>
      <w:r>
        <w:rPr>
          <w:sz w:val="20"/>
        </w:rPr>
        <w:t>grandparents and</w:t>
      </w:r>
      <w:r>
        <w:rPr>
          <w:spacing w:val="-1"/>
          <w:sz w:val="20"/>
        </w:rPr>
        <w:t xml:space="preserve"> </w:t>
      </w:r>
      <w:r>
        <w:rPr>
          <w:sz w:val="20"/>
        </w:rPr>
        <w:t>aunts and</w:t>
      </w:r>
      <w:r>
        <w:rPr>
          <w:spacing w:val="-1"/>
          <w:sz w:val="20"/>
        </w:rPr>
        <w:t xml:space="preserve"> </w:t>
      </w:r>
      <w:r>
        <w:rPr>
          <w:sz w:val="20"/>
        </w:rPr>
        <w:t>uncles,</w:t>
      </w:r>
      <w:r>
        <w:rPr>
          <w:spacing w:val="-1"/>
          <w:sz w:val="20"/>
        </w:rPr>
        <w:t xml:space="preserve"> </w:t>
      </w:r>
      <w:r>
        <w:rPr>
          <w:sz w:val="20"/>
        </w:rPr>
        <w:t>great-great-great</w:t>
      </w:r>
      <w:r>
        <w:rPr>
          <w:spacing w:val="-1"/>
          <w:sz w:val="20"/>
        </w:rPr>
        <w:t xml:space="preserve"> </w:t>
      </w:r>
      <w:r>
        <w:rPr>
          <w:sz w:val="20"/>
        </w:rPr>
        <w:t>grandparents,</w:t>
      </w:r>
      <w:r>
        <w:rPr>
          <w:spacing w:val="-1"/>
          <w:sz w:val="20"/>
        </w:rPr>
        <w:t xml:space="preserve"> </w:t>
      </w:r>
      <w:r>
        <w:rPr>
          <w:sz w:val="20"/>
        </w:rPr>
        <w:t>and relatives by</w:t>
      </w:r>
      <w:r>
        <w:rPr>
          <w:spacing w:val="-1"/>
          <w:sz w:val="20"/>
        </w:rPr>
        <w:t xml:space="preserve"> </w:t>
      </w:r>
      <w:r>
        <w:rPr>
          <w:sz w:val="20"/>
        </w:rPr>
        <w:t>marriage even</w:t>
      </w:r>
      <w:r>
        <w:rPr>
          <w:spacing w:val="-1"/>
          <w:sz w:val="20"/>
        </w:rPr>
        <w:t xml:space="preserve"> </w:t>
      </w:r>
      <w:r>
        <w:rPr>
          <w:sz w:val="20"/>
        </w:rPr>
        <w:t>if marriage ended</w:t>
      </w:r>
      <w:r>
        <w:rPr>
          <w:spacing w:val="-1"/>
          <w:sz w:val="20"/>
        </w:rPr>
        <w:t xml:space="preserve"> </w:t>
      </w:r>
      <w:r>
        <w:rPr>
          <w:sz w:val="20"/>
        </w:rPr>
        <w:t>due</w:t>
      </w:r>
      <w:r>
        <w:rPr>
          <w:spacing w:val="-1"/>
          <w:sz w:val="20"/>
        </w:rPr>
        <w:t xml:space="preserve"> </w:t>
      </w:r>
      <w:r>
        <w:rPr>
          <w:sz w:val="20"/>
        </w:rPr>
        <w:t>to death or divorce.</w:t>
      </w:r>
    </w:p>
    <w:p w14:paraId="3A6D8CFC" w14:textId="77777777" w:rsidR="0051538C" w:rsidRDefault="00000000">
      <w:pPr>
        <w:spacing w:line="244" w:lineRule="exact"/>
        <w:ind w:left="120"/>
        <w:rPr>
          <w:sz w:val="20"/>
        </w:rPr>
      </w:pPr>
      <w:bookmarkStart w:id="10" w:name="_bookmark9"/>
      <w:bookmarkEnd w:id="10"/>
      <w:r>
        <w:rPr>
          <w:sz w:val="20"/>
          <w:vertAlign w:val="superscript"/>
        </w:rPr>
        <w:t>10</w:t>
      </w:r>
      <w:r>
        <w:rPr>
          <w:spacing w:val="-2"/>
          <w:sz w:val="20"/>
        </w:rPr>
        <w:t xml:space="preserve"> </w:t>
      </w:r>
      <w:r>
        <w:rPr>
          <w:sz w:val="20"/>
        </w:rPr>
        <w:t>§§</w:t>
      </w:r>
      <w:r>
        <w:rPr>
          <w:spacing w:val="-2"/>
          <w:sz w:val="20"/>
        </w:rPr>
        <w:t xml:space="preserve"> </w:t>
      </w:r>
      <w:r>
        <w:rPr>
          <w:sz w:val="20"/>
        </w:rPr>
        <w:t>309,</w:t>
      </w:r>
      <w:r>
        <w:rPr>
          <w:spacing w:val="-2"/>
          <w:sz w:val="20"/>
        </w:rPr>
        <w:t xml:space="preserve"> </w:t>
      </w:r>
      <w:r>
        <w:rPr>
          <w:sz w:val="20"/>
        </w:rPr>
        <w:t>628;</w:t>
      </w:r>
      <w:r>
        <w:rPr>
          <w:spacing w:val="-2"/>
          <w:sz w:val="20"/>
        </w:rPr>
        <w:t xml:space="preserve"> </w:t>
      </w:r>
      <w:r>
        <w:rPr>
          <w:sz w:val="20"/>
        </w:rPr>
        <w:t>rule</w:t>
      </w:r>
      <w:r>
        <w:rPr>
          <w:spacing w:val="-2"/>
          <w:sz w:val="20"/>
        </w:rPr>
        <w:t xml:space="preserve"> </w:t>
      </w:r>
      <w:r>
        <w:rPr>
          <w:spacing w:val="-4"/>
          <w:sz w:val="20"/>
        </w:rPr>
        <w:t>5.637</w:t>
      </w:r>
    </w:p>
    <w:p w14:paraId="17C664DC" w14:textId="77777777" w:rsidR="0051538C" w:rsidRDefault="00000000">
      <w:pPr>
        <w:spacing w:line="244" w:lineRule="exact"/>
        <w:ind w:left="120"/>
        <w:rPr>
          <w:sz w:val="20"/>
        </w:rPr>
      </w:pPr>
      <w:bookmarkStart w:id="11" w:name="_bookmark10"/>
      <w:bookmarkEnd w:id="11"/>
      <w:r>
        <w:rPr>
          <w:sz w:val="20"/>
          <w:vertAlign w:val="superscript"/>
        </w:rPr>
        <w:t>11</w:t>
      </w:r>
      <w:r>
        <w:rPr>
          <w:spacing w:val="-2"/>
          <w:sz w:val="20"/>
        </w:rPr>
        <w:t xml:space="preserve"> </w:t>
      </w:r>
      <w:r>
        <w:rPr>
          <w:sz w:val="20"/>
        </w:rPr>
        <w:t>§§</w:t>
      </w:r>
      <w:r>
        <w:rPr>
          <w:spacing w:val="-1"/>
          <w:sz w:val="20"/>
        </w:rPr>
        <w:t xml:space="preserve"> </w:t>
      </w:r>
      <w:r>
        <w:rPr>
          <w:sz w:val="20"/>
        </w:rPr>
        <w:t>309</w:t>
      </w:r>
      <w:r>
        <w:rPr>
          <w:spacing w:val="-2"/>
          <w:sz w:val="20"/>
        </w:rPr>
        <w:t xml:space="preserve"> </w:t>
      </w:r>
      <w:r>
        <w:rPr>
          <w:sz w:val="20"/>
        </w:rPr>
        <w:t>and</w:t>
      </w:r>
      <w:r>
        <w:rPr>
          <w:spacing w:val="-1"/>
          <w:sz w:val="20"/>
        </w:rPr>
        <w:t xml:space="preserve"> </w:t>
      </w:r>
      <w:r>
        <w:rPr>
          <w:spacing w:val="-5"/>
          <w:sz w:val="20"/>
        </w:rPr>
        <w:t>628</w:t>
      </w:r>
    </w:p>
    <w:p w14:paraId="31180013" w14:textId="77777777" w:rsidR="0051538C" w:rsidRDefault="00000000">
      <w:pPr>
        <w:spacing w:before="1" w:line="244" w:lineRule="exact"/>
        <w:ind w:left="120"/>
        <w:rPr>
          <w:sz w:val="20"/>
        </w:rPr>
      </w:pPr>
      <w:bookmarkStart w:id="12" w:name="_bookmark11"/>
      <w:bookmarkEnd w:id="12"/>
      <w:r>
        <w:rPr>
          <w:sz w:val="20"/>
          <w:vertAlign w:val="superscript"/>
        </w:rPr>
        <w:t>12</w:t>
      </w:r>
      <w:r>
        <w:rPr>
          <w:spacing w:val="-2"/>
          <w:sz w:val="20"/>
        </w:rPr>
        <w:t xml:space="preserve"> </w:t>
      </w:r>
      <w:r>
        <w:rPr>
          <w:sz w:val="20"/>
        </w:rPr>
        <w:t>rule</w:t>
      </w:r>
      <w:r>
        <w:rPr>
          <w:spacing w:val="-2"/>
          <w:sz w:val="20"/>
        </w:rPr>
        <w:t xml:space="preserve"> 5.695(f)</w:t>
      </w:r>
    </w:p>
    <w:p w14:paraId="00C79C91" w14:textId="77777777" w:rsidR="0051538C" w:rsidRDefault="00000000">
      <w:pPr>
        <w:spacing w:line="244" w:lineRule="exact"/>
        <w:ind w:left="120"/>
        <w:rPr>
          <w:sz w:val="20"/>
        </w:rPr>
      </w:pPr>
      <w:bookmarkStart w:id="13" w:name="_bookmark12"/>
      <w:bookmarkEnd w:id="13"/>
      <w:r>
        <w:rPr>
          <w:sz w:val="20"/>
          <w:vertAlign w:val="superscript"/>
        </w:rPr>
        <w:t>13</w:t>
      </w:r>
      <w:r>
        <w:rPr>
          <w:spacing w:val="-4"/>
          <w:sz w:val="20"/>
        </w:rPr>
        <w:t xml:space="preserve"> </w:t>
      </w:r>
      <w:r>
        <w:rPr>
          <w:sz w:val="20"/>
        </w:rPr>
        <w:t>Family</w:t>
      </w:r>
      <w:r>
        <w:rPr>
          <w:spacing w:val="-3"/>
          <w:sz w:val="20"/>
        </w:rPr>
        <w:t xml:space="preserve"> </w:t>
      </w:r>
      <w:r>
        <w:rPr>
          <w:sz w:val="20"/>
        </w:rPr>
        <w:t>Code</w:t>
      </w:r>
      <w:r>
        <w:rPr>
          <w:spacing w:val="-4"/>
          <w:sz w:val="20"/>
        </w:rPr>
        <w:t xml:space="preserve"> </w:t>
      </w:r>
      <w:r>
        <w:rPr>
          <w:sz w:val="20"/>
        </w:rPr>
        <w:t>Section</w:t>
      </w:r>
      <w:r>
        <w:rPr>
          <w:spacing w:val="-4"/>
          <w:sz w:val="20"/>
        </w:rPr>
        <w:t xml:space="preserve"> </w:t>
      </w:r>
      <w:r>
        <w:rPr>
          <w:spacing w:val="-2"/>
          <w:sz w:val="20"/>
        </w:rPr>
        <w:t>7950(a)(1)</w:t>
      </w:r>
    </w:p>
    <w:p w14:paraId="04CE1AFB" w14:textId="77777777" w:rsidR="0051538C" w:rsidRDefault="00000000">
      <w:pPr>
        <w:spacing w:before="1" w:line="244" w:lineRule="exact"/>
        <w:ind w:left="120"/>
        <w:rPr>
          <w:sz w:val="20"/>
        </w:rPr>
      </w:pPr>
      <w:bookmarkStart w:id="14" w:name="_bookmark13"/>
      <w:bookmarkEnd w:id="14"/>
      <w:r>
        <w:rPr>
          <w:sz w:val="20"/>
          <w:vertAlign w:val="superscript"/>
        </w:rPr>
        <w:t>14</w:t>
      </w:r>
      <w:r>
        <w:rPr>
          <w:spacing w:val="-1"/>
          <w:sz w:val="20"/>
        </w:rPr>
        <w:t xml:space="preserve"> </w:t>
      </w:r>
      <w:r>
        <w:rPr>
          <w:sz w:val="20"/>
        </w:rPr>
        <w:t>§</w:t>
      </w:r>
      <w:r>
        <w:rPr>
          <w:spacing w:val="-1"/>
          <w:sz w:val="20"/>
        </w:rPr>
        <w:t xml:space="preserve"> </w:t>
      </w:r>
      <w:r>
        <w:rPr>
          <w:spacing w:val="-5"/>
          <w:sz w:val="20"/>
        </w:rPr>
        <w:t>309</w:t>
      </w:r>
    </w:p>
    <w:p w14:paraId="71EDBA6A" w14:textId="77777777" w:rsidR="0051538C" w:rsidRDefault="00000000">
      <w:pPr>
        <w:spacing w:line="244" w:lineRule="exact"/>
        <w:ind w:left="120"/>
        <w:rPr>
          <w:sz w:val="20"/>
        </w:rPr>
      </w:pPr>
      <w:bookmarkStart w:id="15" w:name="_bookmark14"/>
      <w:bookmarkEnd w:id="15"/>
      <w:r>
        <w:rPr>
          <w:sz w:val="20"/>
          <w:vertAlign w:val="superscript"/>
        </w:rPr>
        <w:t>15</w:t>
      </w:r>
      <w:r>
        <w:rPr>
          <w:spacing w:val="-1"/>
          <w:sz w:val="20"/>
        </w:rPr>
        <w:t xml:space="preserve"> </w:t>
      </w:r>
      <w:r>
        <w:rPr>
          <w:sz w:val="20"/>
        </w:rPr>
        <w:t>§</w:t>
      </w:r>
      <w:r>
        <w:rPr>
          <w:spacing w:val="-1"/>
          <w:sz w:val="20"/>
        </w:rPr>
        <w:t xml:space="preserve"> </w:t>
      </w:r>
      <w:r>
        <w:rPr>
          <w:spacing w:val="-2"/>
          <w:sz w:val="20"/>
        </w:rPr>
        <w:t>319(f)(3)</w:t>
      </w:r>
    </w:p>
    <w:p w14:paraId="481578CA" w14:textId="77777777" w:rsidR="0051538C" w:rsidRDefault="00000000">
      <w:pPr>
        <w:ind w:left="120"/>
        <w:rPr>
          <w:sz w:val="20"/>
        </w:rPr>
      </w:pPr>
      <w:bookmarkStart w:id="16" w:name="_bookmark15"/>
      <w:bookmarkEnd w:id="16"/>
      <w:r>
        <w:rPr>
          <w:sz w:val="20"/>
          <w:vertAlign w:val="superscript"/>
        </w:rPr>
        <w:t>16</w:t>
      </w:r>
      <w:r>
        <w:rPr>
          <w:spacing w:val="-3"/>
          <w:sz w:val="20"/>
        </w:rPr>
        <w:t xml:space="preserve"> </w:t>
      </w:r>
      <w:r>
        <w:rPr>
          <w:sz w:val="20"/>
        </w:rPr>
        <w:t>§§§</w:t>
      </w:r>
      <w:r>
        <w:rPr>
          <w:spacing w:val="-2"/>
          <w:sz w:val="20"/>
        </w:rPr>
        <w:t xml:space="preserve"> </w:t>
      </w:r>
      <w:r>
        <w:rPr>
          <w:sz w:val="20"/>
        </w:rPr>
        <w:t>358.1,</w:t>
      </w:r>
      <w:r>
        <w:rPr>
          <w:spacing w:val="-3"/>
          <w:sz w:val="20"/>
        </w:rPr>
        <w:t xml:space="preserve"> </w:t>
      </w:r>
      <w:r>
        <w:rPr>
          <w:sz w:val="20"/>
        </w:rPr>
        <w:t>361.3,</w:t>
      </w:r>
      <w:r>
        <w:rPr>
          <w:spacing w:val="-3"/>
          <w:sz w:val="20"/>
        </w:rPr>
        <w:t xml:space="preserve"> </w:t>
      </w:r>
      <w:r>
        <w:rPr>
          <w:spacing w:val="-5"/>
          <w:sz w:val="20"/>
        </w:rPr>
        <w:t>727</w:t>
      </w:r>
    </w:p>
    <w:p w14:paraId="7AC7B6C5" w14:textId="77777777" w:rsidR="0051538C" w:rsidRDefault="0051538C">
      <w:pPr>
        <w:rPr>
          <w:sz w:val="20"/>
        </w:rPr>
        <w:sectPr w:rsidR="0051538C">
          <w:pgSz w:w="12240" w:h="15840"/>
          <w:pgMar w:top="1400" w:right="1340" w:bottom="1200" w:left="1320" w:header="0" w:footer="1012" w:gutter="0"/>
          <w:cols w:space="720"/>
        </w:sectPr>
      </w:pPr>
    </w:p>
    <w:p w14:paraId="5ABB9827" w14:textId="77777777" w:rsidR="0051538C" w:rsidRDefault="00000000">
      <w:pPr>
        <w:pStyle w:val="ListParagraph"/>
        <w:numPr>
          <w:ilvl w:val="0"/>
          <w:numId w:val="3"/>
        </w:numPr>
        <w:tabs>
          <w:tab w:val="left" w:pos="839"/>
          <w:tab w:val="left" w:pos="840"/>
        </w:tabs>
        <w:spacing w:before="79" w:line="259" w:lineRule="auto"/>
        <w:ind w:right="612" w:hanging="361"/>
      </w:pPr>
      <w:r>
        <w:lastRenderedPageBreak/>
        <w:t>Been</w:t>
      </w:r>
      <w:r>
        <w:rPr>
          <w:spacing w:val="-4"/>
        </w:rPr>
        <w:t xml:space="preserve"> </w:t>
      </w:r>
      <w:r>
        <w:t>assessed</w:t>
      </w:r>
      <w:r>
        <w:rPr>
          <w:spacing w:val="-4"/>
        </w:rPr>
        <w:t xml:space="preserve"> </w:t>
      </w:r>
      <w:r>
        <w:t>for</w:t>
      </w:r>
      <w:r>
        <w:rPr>
          <w:spacing w:val="-4"/>
        </w:rPr>
        <w:t xml:space="preserve"> </w:t>
      </w:r>
      <w:r>
        <w:t>emergency</w:t>
      </w:r>
      <w:r>
        <w:rPr>
          <w:spacing w:val="-3"/>
        </w:rPr>
        <w:t xml:space="preserve"> </w:t>
      </w:r>
      <w:r>
        <w:t>placement</w:t>
      </w:r>
      <w:r>
        <w:rPr>
          <w:spacing w:val="-3"/>
        </w:rPr>
        <w:t xml:space="preserve"> </w:t>
      </w:r>
      <w:r>
        <w:t>(note:</w:t>
      </w:r>
      <w:r>
        <w:rPr>
          <w:spacing w:val="-3"/>
        </w:rPr>
        <w:t xml:space="preserve"> </w:t>
      </w:r>
      <w:r>
        <w:t>section</w:t>
      </w:r>
      <w:r>
        <w:rPr>
          <w:spacing w:val="-4"/>
        </w:rPr>
        <w:t xml:space="preserve"> </w:t>
      </w:r>
      <w:r>
        <w:t>361.4</w:t>
      </w:r>
      <w:r>
        <w:rPr>
          <w:spacing w:val="-4"/>
        </w:rPr>
        <w:t xml:space="preserve"> </w:t>
      </w:r>
      <w:r>
        <w:t>requirements</w:t>
      </w:r>
      <w:r>
        <w:rPr>
          <w:spacing w:val="-4"/>
        </w:rPr>
        <w:t xml:space="preserve"> </w:t>
      </w:r>
      <w:r>
        <w:t>do</w:t>
      </w:r>
      <w:r>
        <w:rPr>
          <w:spacing w:val="-2"/>
        </w:rPr>
        <w:t xml:space="preserve"> </w:t>
      </w:r>
      <w:r>
        <w:t>not</w:t>
      </w:r>
      <w:r>
        <w:rPr>
          <w:spacing w:val="-4"/>
        </w:rPr>
        <w:t xml:space="preserve"> </w:t>
      </w:r>
      <w:r>
        <w:t>apply</w:t>
      </w:r>
      <w:r>
        <w:rPr>
          <w:spacing w:val="-4"/>
        </w:rPr>
        <w:t xml:space="preserve"> </w:t>
      </w:r>
      <w:r>
        <w:t>in probation), or</w:t>
      </w:r>
    </w:p>
    <w:p w14:paraId="69C90248" w14:textId="77777777" w:rsidR="0051538C" w:rsidRDefault="00000000">
      <w:pPr>
        <w:pStyle w:val="ListParagraph"/>
        <w:numPr>
          <w:ilvl w:val="0"/>
          <w:numId w:val="3"/>
        </w:numPr>
        <w:tabs>
          <w:tab w:val="left" w:pos="839"/>
          <w:tab w:val="left" w:pos="840"/>
        </w:tabs>
        <w:spacing w:before="0"/>
      </w:pPr>
      <w:r>
        <w:t>Meet</w:t>
      </w:r>
      <w:r>
        <w:rPr>
          <w:spacing w:val="-9"/>
        </w:rPr>
        <w:t xml:space="preserve"> </w:t>
      </w:r>
      <w:r>
        <w:t>a</w:t>
      </w:r>
      <w:r>
        <w:rPr>
          <w:spacing w:val="-6"/>
        </w:rPr>
        <w:t xml:space="preserve"> </w:t>
      </w:r>
      <w:r>
        <w:t>compelling</w:t>
      </w:r>
      <w:r>
        <w:rPr>
          <w:spacing w:val="-9"/>
        </w:rPr>
        <w:t xml:space="preserve"> </w:t>
      </w:r>
      <w:r>
        <w:t>reason</w:t>
      </w:r>
      <w:r>
        <w:rPr>
          <w:spacing w:val="-7"/>
        </w:rPr>
        <w:t xml:space="preserve"> </w:t>
      </w:r>
      <w:r>
        <w:t>pursuant</w:t>
      </w:r>
      <w:r>
        <w:rPr>
          <w:spacing w:val="-8"/>
        </w:rPr>
        <w:t xml:space="preserve"> </w:t>
      </w:r>
      <w:r>
        <w:t>to</w:t>
      </w:r>
      <w:r>
        <w:rPr>
          <w:spacing w:val="-7"/>
        </w:rPr>
        <w:t xml:space="preserve"> </w:t>
      </w:r>
      <w:r>
        <w:t>section</w:t>
      </w:r>
      <w:r>
        <w:rPr>
          <w:spacing w:val="-8"/>
        </w:rPr>
        <w:t xml:space="preserve"> </w:t>
      </w:r>
      <w:r>
        <w:rPr>
          <w:spacing w:val="-2"/>
        </w:rPr>
        <w:t>16519.5(e).</w:t>
      </w:r>
    </w:p>
    <w:p w14:paraId="5F69767F" w14:textId="77777777" w:rsidR="0051538C" w:rsidRDefault="0051538C">
      <w:pPr>
        <w:pStyle w:val="BodyText"/>
        <w:spacing w:before="7"/>
        <w:rPr>
          <w:sz w:val="25"/>
        </w:rPr>
      </w:pPr>
    </w:p>
    <w:p w14:paraId="6BF3C704" w14:textId="77777777" w:rsidR="0051538C" w:rsidRDefault="00000000">
      <w:pPr>
        <w:pStyle w:val="BodyText"/>
        <w:spacing w:line="259" w:lineRule="auto"/>
        <w:ind w:left="120" w:right="62"/>
      </w:pPr>
      <w:r>
        <w:t>The Court must also find whether the agency exercised due diligence in identifying, locating, and notifying</w:t>
      </w:r>
      <w:r>
        <w:rPr>
          <w:spacing w:val="-2"/>
        </w:rPr>
        <w:t xml:space="preserve"> </w:t>
      </w:r>
      <w:r>
        <w:t>all</w:t>
      </w:r>
      <w:r>
        <w:rPr>
          <w:spacing w:val="-3"/>
        </w:rPr>
        <w:t xml:space="preserve"> </w:t>
      </w:r>
      <w:r>
        <w:t>relatives.</w:t>
      </w:r>
      <w:hyperlink w:anchor="_bookmark16" w:history="1">
        <w:r>
          <w:rPr>
            <w:vertAlign w:val="superscript"/>
          </w:rPr>
          <w:t>17</w:t>
        </w:r>
      </w:hyperlink>
      <w:r>
        <w:rPr>
          <w:spacing w:val="-3"/>
        </w:rPr>
        <w:t xml:space="preserve"> </w:t>
      </w:r>
      <w:r>
        <w:t>If</w:t>
      </w:r>
      <w:r>
        <w:rPr>
          <w:spacing w:val="-2"/>
        </w:rPr>
        <w:t xml:space="preserve"> </w:t>
      </w:r>
      <w:r>
        <w:t>the</w:t>
      </w:r>
      <w:r>
        <w:rPr>
          <w:spacing w:val="-3"/>
        </w:rPr>
        <w:t xml:space="preserve"> </w:t>
      </w:r>
      <w:r>
        <w:t>dispositional</w:t>
      </w:r>
      <w:r>
        <w:rPr>
          <w:spacing w:val="-3"/>
        </w:rPr>
        <w:t xml:space="preserve"> </w:t>
      </w:r>
      <w:r>
        <w:t>hearing</w:t>
      </w:r>
      <w:r>
        <w:rPr>
          <w:spacing w:val="-2"/>
        </w:rPr>
        <w:t xml:space="preserve"> </w:t>
      </w:r>
      <w:r>
        <w:t>is</w:t>
      </w:r>
      <w:r>
        <w:rPr>
          <w:spacing w:val="-3"/>
        </w:rPr>
        <w:t xml:space="preserve"> </w:t>
      </w:r>
      <w:r>
        <w:t>continued,</w:t>
      </w:r>
      <w:r>
        <w:rPr>
          <w:spacing w:val="-3"/>
        </w:rPr>
        <w:t xml:space="preserve"> </w:t>
      </w:r>
      <w:r>
        <w:t>the</w:t>
      </w:r>
      <w:r>
        <w:rPr>
          <w:spacing w:val="-2"/>
        </w:rPr>
        <w:t xml:space="preserve"> </w:t>
      </w:r>
      <w:r>
        <w:t>court</w:t>
      </w:r>
      <w:r>
        <w:rPr>
          <w:spacing w:val="-2"/>
        </w:rPr>
        <w:t xml:space="preserve"> </w:t>
      </w:r>
      <w:r>
        <w:t>may</w:t>
      </w:r>
      <w:r>
        <w:rPr>
          <w:spacing w:val="-3"/>
        </w:rPr>
        <w:t xml:space="preserve"> </w:t>
      </w:r>
      <w:r>
        <w:t>set</w:t>
      </w:r>
      <w:r>
        <w:rPr>
          <w:spacing w:val="-3"/>
        </w:rPr>
        <w:t xml:space="preserve"> </w:t>
      </w:r>
      <w:r>
        <w:t>a</w:t>
      </w:r>
      <w:r>
        <w:rPr>
          <w:spacing w:val="-3"/>
        </w:rPr>
        <w:t xml:space="preserve"> </w:t>
      </w:r>
      <w:r>
        <w:t>hearing</w:t>
      </w:r>
      <w:r>
        <w:rPr>
          <w:spacing w:val="-2"/>
        </w:rPr>
        <w:t xml:space="preserve"> </w:t>
      </w:r>
      <w:r>
        <w:t>to</w:t>
      </w:r>
      <w:r>
        <w:rPr>
          <w:spacing w:val="-1"/>
        </w:rPr>
        <w:t xml:space="preserve"> </w:t>
      </w:r>
      <w:r>
        <w:t>be</w:t>
      </w:r>
      <w:r>
        <w:rPr>
          <w:spacing w:val="-2"/>
        </w:rPr>
        <w:t xml:space="preserve"> </w:t>
      </w:r>
      <w:r>
        <w:t>held within 30 days from the date of removal or as soon as possible thereafter to consider and determine whether the agency exercised due diligence to identify, locate, and notify the child’s relatives.</w:t>
      </w:r>
      <w:hyperlink w:anchor="_bookmark17" w:history="1">
        <w:r>
          <w:rPr>
            <w:vertAlign w:val="superscript"/>
          </w:rPr>
          <w:t>18</w:t>
        </w:r>
      </w:hyperlink>
    </w:p>
    <w:p w14:paraId="0226DF57" w14:textId="77777777" w:rsidR="0051538C" w:rsidRDefault="0051538C">
      <w:pPr>
        <w:pStyle w:val="BodyText"/>
        <w:spacing w:before="7"/>
        <w:rPr>
          <w:sz w:val="23"/>
        </w:rPr>
      </w:pPr>
    </w:p>
    <w:p w14:paraId="2852BBE3" w14:textId="77777777" w:rsidR="0051538C" w:rsidRDefault="00000000">
      <w:pPr>
        <w:pStyle w:val="BodyText"/>
        <w:spacing w:before="1" w:line="259" w:lineRule="auto"/>
        <w:ind w:left="119" w:right="163"/>
      </w:pPr>
      <w:r>
        <w:t>If</w:t>
      </w:r>
      <w:r>
        <w:rPr>
          <w:spacing w:val="-3"/>
        </w:rPr>
        <w:t xml:space="preserve"> </w:t>
      </w:r>
      <w:r>
        <w:t>the</w:t>
      </w:r>
      <w:r>
        <w:rPr>
          <w:spacing w:val="-3"/>
        </w:rPr>
        <w:t xml:space="preserve"> </w:t>
      </w:r>
      <w:r>
        <w:t>Court</w:t>
      </w:r>
      <w:r>
        <w:rPr>
          <w:spacing w:val="-3"/>
        </w:rPr>
        <w:t xml:space="preserve"> </w:t>
      </w:r>
      <w:r>
        <w:t>finds</w:t>
      </w:r>
      <w:r>
        <w:rPr>
          <w:spacing w:val="-3"/>
        </w:rPr>
        <w:t xml:space="preserve"> </w:t>
      </w:r>
      <w:r>
        <w:t>that</w:t>
      </w:r>
      <w:r>
        <w:rPr>
          <w:spacing w:val="-2"/>
        </w:rPr>
        <w:t xml:space="preserve"> </w:t>
      </w:r>
      <w:r>
        <w:t>the</w:t>
      </w:r>
      <w:r>
        <w:rPr>
          <w:spacing w:val="-1"/>
        </w:rPr>
        <w:t xml:space="preserve"> </w:t>
      </w:r>
      <w:r>
        <w:t>agency</w:t>
      </w:r>
      <w:r>
        <w:rPr>
          <w:spacing w:val="-2"/>
        </w:rPr>
        <w:t xml:space="preserve"> </w:t>
      </w:r>
      <w:r>
        <w:t>has</w:t>
      </w:r>
      <w:r>
        <w:rPr>
          <w:spacing w:val="-3"/>
        </w:rPr>
        <w:t xml:space="preserve"> </w:t>
      </w:r>
      <w:r>
        <w:t>not</w:t>
      </w:r>
      <w:r>
        <w:rPr>
          <w:spacing w:val="-3"/>
        </w:rPr>
        <w:t xml:space="preserve"> </w:t>
      </w:r>
      <w:r>
        <w:t>exercised</w:t>
      </w:r>
      <w:r>
        <w:rPr>
          <w:spacing w:val="-1"/>
        </w:rPr>
        <w:t xml:space="preserve"> </w:t>
      </w:r>
      <w:r>
        <w:t>due</w:t>
      </w:r>
      <w:r>
        <w:rPr>
          <w:spacing w:val="-2"/>
        </w:rPr>
        <w:t xml:space="preserve"> </w:t>
      </w:r>
      <w:r>
        <w:t>diligence,</w:t>
      </w:r>
      <w:r>
        <w:rPr>
          <w:spacing w:val="-3"/>
        </w:rPr>
        <w:t xml:space="preserve"> </w:t>
      </w:r>
      <w:r>
        <w:t>the</w:t>
      </w:r>
      <w:r>
        <w:rPr>
          <w:spacing w:val="-2"/>
        </w:rPr>
        <w:t xml:space="preserve"> </w:t>
      </w:r>
      <w:r>
        <w:t>court</w:t>
      </w:r>
      <w:r>
        <w:rPr>
          <w:spacing w:val="-2"/>
        </w:rPr>
        <w:t xml:space="preserve"> </w:t>
      </w:r>
      <w:r>
        <w:t>may</w:t>
      </w:r>
      <w:r>
        <w:rPr>
          <w:spacing w:val="-3"/>
        </w:rPr>
        <w:t xml:space="preserve"> </w:t>
      </w:r>
      <w:r>
        <w:t>order</w:t>
      </w:r>
      <w:r>
        <w:rPr>
          <w:spacing w:val="-3"/>
        </w:rPr>
        <w:t xml:space="preserve"> </w:t>
      </w:r>
      <w:r>
        <w:t>the</w:t>
      </w:r>
      <w:r>
        <w:rPr>
          <w:spacing w:val="-2"/>
        </w:rPr>
        <w:t xml:space="preserve"> </w:t>
      </w:r>
      <w:r>
        <w:t>agency</w:t>
      </w:r>
      <w:r>
        <w:rPr>
          <w:spacing w:val="-2"/>
        </w:rPr>
        <w:t xml:space="preserve"> </w:t>
      </w:r>
      <w:r>
        <w:t>to conduct an investigation to identify, locate, and notify the child’s relatives.</w:t>
      </w:r>
      <w:hyperlink w:anchor="_bookmark18" w:history="1">
        <w:r>
          <w:rPr>
            <w:vertAlign w:val="superscript"/>
          </w:rPr>
          <w:t>19</w:t>
        </w:r>
      </w:hyperlink>
    </w:p>
    <w:p w14:paraId="08FEBE8D" w14:textId="77777777" w:rsidR="0051538C" w:rsidRDefault="0051538C">
      <w:pPr>
        <w:pStyle w:val="BodyText"/>
        <w:spacing w:before="9"/>
        <w:rPr>
          <w:sz w:val="23"/>
        </w:rPr>
      </w:pPr>
    </w:p>
    <w:p w14:paraId="2FE0CB7D" w14:textId="77777777" w:rsidR="0051538C" w:rsidRDefault="00000000">
      <w:pPr>
        <w:pStyle w:val="BodyText"/>
        <w:spacing w:line="259" w:lineRule="auto"/>
        <w:ind w:left="119" w:right="163"/>
      </w:pPr>
      <w:r>
        <w:t>The</w:t>
      </w:r>
      <w:r>
        <w:rPr>
          <w:spacing w:val="-3"/>
        </w:rPr>
        <w:t xml:space="preserve"> </w:t>
      </w:r>
      <w:r>
        <w:t>only</w:t>
      </w:r>
      <w:r>
        <w:rPr>
          <w:spacing w:val="-2"/>
        </w:rPr>
        <w:t xml:space="preserve"> </w:t>
      </w:r>
      <w:r>
        <w:t>exception</w:t>
      </w:r>
      <w:r>
        <w:rPr>
          <w:spacing w:val="-2"/>
        </w:rPr>
        <w:t xml:space="preserve"> </w:t>
      </w:r>
      <w:r>
        <w:t>to</w:t>
      </w:r>
      <w:r>
        <w:rPr>
          <w:spacing w:val="-2"/>
        </w:rPr>
        <w:t xml:space="preserve"> </w:t>
      </w:r>
      <w:r>
        <w:t>notice</w:t>
      </w:r>
      <w:r>
        <w:rPr>
          <w:spacing w:val="-3"/>
        </w:rPr>
        <w:t xml:space="preserve"> </w:t>
      </w:r>
      <w:r>
        <w:t>is</w:t>
      </w:r>
      <w:r>
        <w:rPr>
          <w:spacing w:val="-3"/>
        </w:rPr>
        <w:t xml:space="preserve"> </w:t>
      </w:r>
      <w:r>
        <w:t>if</w:t>
      </w:r>
      <w:r>
        <w:rPr>
          <w:spacing w:val="-2"/>
        </w:rPr>
        <w:t xml:space="preserve"> </w:t>
      </w:r>
      <w:r>
        <w:t>the</w:t>
      </w:r>
      <w:r>
        <w:rPr>
          <w:spacing w:val="-1"/>
        </w:rPr>
        <w:t xml:space="preserve"> </w:t>
      </w:r>
      <w:r>
        <w:t>relative</w:t>
      </w:r>
      <w:r>
        <w:rPr>
          <w:spacing w:val="-3"/>
        </w:rPr>
        <w:t xml:space="preserve"> </w:t>
      </w:r>
      <w:r>
        <w:t>has</w:t>
      </w:r>
      <w:r>
        <w:rPr>
          <w:spacing w:val="-3"/>
        </w:rPr>
        <w:t xml:space="preserve"> </w:t>
      </w:r>
      <w:r>
        <w:t>a</w:t>
      </w:r>
      <w:r>
        <w:rPr>
          <w:spacing w:val="-1"/>
        </w:rPr>
        <w:t xml:space="preserve"> </w:t>
      </w:r>
      <w:r>
        <w:t>personal</w:t>
      </w:r>
      <w:r>
        <w:rPr>
          <w:spacing w:val="-3"/>
        </w:rPr>
        <w:t xml:space="preserve"> </w:t>
      </w:r>
      <w:r>
        <w:t>history</w:t>
      </w:r>
      <w:r>
        <w:rPr>
          <w:spacing w:val="-2"/>
        </w:rPr>
        <w:t xml:space="preserve"> </w:t>
      </w:r>
      <w:r>
        <w:t>of</w:t>
      </w:r>
      <w:r>
        <w:rPr>
          <w:spacing w:val="-3"/>
        </w:rPr>
        <w:t xml:space="preserve"> </w:t>
      </w:r>
      <w:r>
        <w:t>family</w:t>
      </w:r>
      <w:r>
        <w:rPr>
          <w:spacing w:val="-3"/>
        </w:rPr>
        <w:t xml:space="preserve"> </w:t>
      </w:r>
      <w:r>
        <w:t>or</w:t>
      </w:r>
      <w:r>
        <w:rPr>
          <w:spacing w:val="-3"/>
        </w:rPr>
        <w:t xml:space="preserve"> </w:t>
      </w:r>
      <w:r>
        <w:t>domestic</w:t>
      </w:r>
      <w:r>
        <w:rPr>
          <w:spacing w:val="-4"/>
        </w:rPr>
        <w:t xml:space="preserve"> </w:t>
      </w:r>
      <w:r>
        <w:t>violence. This would require additional information from the agency or one of the parties indicating a history or a current restraining order and other relevant evidence.</w:t>
      </w:r>
    </w:p>
    <w:p w14:paraId="5DEB50F3" w14:textId="77777777" w:rsidR="0051538C" w:rsidRDefault="0051538C">
      <w:pPr>
        <w:pStyle w:val="BodyText"/>
        <w:spacing w:before="8"/>
        <w:rPr>
          <w:sz w:val="23"/>
        </w:rPr>
      </w:pPr>
    </w:p>
    <w:p w14:paraId="278D729D" w14:textId="77777777" w:rsidR="0051538C" w:rsidRDefault="00000000">
      <w:pPr>
        <w:pStyle w:val="Heading2"/>
        <w:rPr>
          <w:u w:val="none"/>
        </w:rPr>
      </w:pPr>
      <w:r>
        <w:rPr>
          <w:spacing w:val="-2"/>
        </w:rPr>
        <w:t>Placement</w:t>
      </w:r>
      <w:r>
        <w:rPr>
          <w:spacing w:val="4"/>
        </w:rPr>
        <w:t xml:space="preserve"> </w:t>
      </w:r>
      <w:r>
        <w:rPr>
          <w:spacing w:val="-2"/>
        </w:rPr>
        <w:t>Changes</w:t>
      </w:r>
    </w:p>
    <w:p w14:paraId="7872BFEE" w14:textId="77777777" w:rsidR="0051538C" w:rsidRDefault="00000000">
      <w:pPr>
        <w:pStyle w:val="BodyText"/>
        <w:spacing w:before="21" w:line="259" w:lineRule="auto"/>
        <w:ind w:left="120"/>
      </w:pPr>
      <w:r>
        <w:t>After</w:t>
      </w:r>
      <w:r>
        <w:rPr>
          <w:spacing w:val="-2"/>
        </w:rPr>
        <w:t xml:space="preserve"> </w:t>
      </w:r>
      <w:r>
        <w:t>the</w:t>
      </w:r>
      <w:r>
        <w:rPr>
          <w:spacing w:val="-1"/>
        </w:rPr>
        <w:t xml:space="preserve"> </w:t>
      </w:r>
      <w:r>
        <w:t>dispositional</w:t>
      </w:r>
      <w:r>
        <w:rPr>
          <w:spacing w:val="-2"/>
        </w:rPr>
        <w:t xml:space="preserve"> </w:t>
      </w:r>
      <w:r>
        <w:t>hearing,</w:t>
      </w:r>
      <w:r>
        <w:rPr>
          <w:spacing w:val="-2"/>
        </w:rPr>
        <w:t xml:space="preserve"> </w:t>
      </w:r>
      <w:r>
        <w:t>whenever</w:t>
      </w:r>
      <w:r>
        <w:rPr>
          <w:spacing w:val="-2"/>
        </w:rPr>
        <w:t xml:space="preserve"> </w:t>
      </w:r>
      <w:r>
        <w:t>a</w:t>
      </w:r>
      <w:r>
        <w:rPr>
          <w:spacing w:val="-2"/>
        </w:rPr>
        <w:t xml:space="preserve"> </w:t>
      </w:r>
      <w:r>
        <w:t>new</w:t>
      </w:r>
      <w:r>
        <w:rPr>
          <w:spacing w:val="-1"/>
        </w:rPr>
        <w:t xml:space="preserve"> </w:t>
      </w:r>
      <w:r>
        <w:t>placement</w:t>
      </w:r>
      <w:r>
        <w:rPr>
          <w:spacing w:val="-1"/>
        </w:rPr>
        <w:t xml:space="preserve"> </w:t>
      </w:r>
      <w:r>
        <w:t>of</w:t>
      </w:r>
      <w:r>
        <w:rPr>
          <w:spacing w:val="-2"/>
        </w:rPr>
        <w:t xml:space="preserve"> </w:t>
      </w:r>
      <w:r>
        <w:t>the</w:t>
      </w:r>
      <w:r>
        <w:rPr>
          <w:spacing w:val="-1"/>
        </w:rPr>
        <w:t xml:space="preserve"> </w:t>
      </w:r>
      <w:r>
        <w:t>child</w:t>
      </w:r>
      <w:r>
        <w:rPr>
          <w:spacing w:val="-1"/>
        </w:rPr>
        <w:t xml:space="preserve"> </w:t>
      </w:r>
      <w:r>
        <w:t>must</w:t>
      </w:r>
      <w:r>
        <w:rPr>
          <w:spacing w:val="-1"/>
        </w:rPr>
        <w:t xml:space="preserve"> </w:t>
      </w:r>
      <w:r>
        <w:t>be made, consideration</w:t>
      </w:r>
      <w:r>
        <w:rPr>
          <w:spacing w:val="-2"/>
        </w:rPr>
        <w:t xml:space="preserve"> </w:t>
      </w:r>
      <w:r>
        <w:t>for placement</w:t>
      </w:r>
      <w:r>
        <w:rPr>
          <w:spacing w:val="-1"/>
        </w:rPr>
        <w:t xml:space="preserve"> </w:t>
      </w:r>
      <w:r>
        <w:t>shall</w:t>
      </w:r>
      <w:r>
        <w:rPr>
          <w:spacing w:val="-2"/>
        </w:rPr>
        <w:t xml:space="preserve"> </w:t>
      </w:r>
      <w:r>
        <w:t>again</w:t>
      </w:r>
      <w:r>
        <w:rPr>
          <w:spacing w:val="-2"/>
        </w:rPr>
        <w:t xml:space="preserve"> </w:t>
      </w:r>
      <w:r>
        <w:t>be</w:t>
      </w:r>
      <w:r>
        <w:rPr>
          <w:spacing w:val="-2"/>
        </w:rPr>
        <w:t xml:space="preserve"> </w:t>
      </w:r>
      <w:r>
        <w:t>given</w:t>
      </w:r>
      <w:r>
        <w:rPr>
          <w:spacing w:val="-2"/>
        </w:rPr>
        <w:t xml:space="preserve"> </w:t>
      </w:r>
      <w:r>
        <w:t>to</w:t>
      </w:r>
      <w:r>
        <w:rPr>
          <w:spacing w:val="-1"/>
        </w:rPr>
        <w:t xml:space="preserve"> </w:t>
      </w:r>
      <w:r>
        <w:t>relatives</w:t>
      </w:r>
      <w:r>
        <w:rPr>
          <w:spacing w:val="-1"/>
        </w:rPr>
        <w:t xml:space="preserve"> </w:t>
      </w:r>
      <w:r>
        <w:t>who</w:t>
      </w:r>
      <w:r>
        <w:rPr>
          <w:spacing w:val="-1"/>
        </w:rPr>
        <w:t xml:space="preserve"> </w:t>
      </w:r>
      <w:r>
        <w:t>have</w:t>
      </w:r>
      <w:r>
        <w:rPr>
          <w:spacing w:val="-1"/>
        </w:rPr>
        <w:t xml:space="preserve"> </w:t>
      </w:r>
      <w:r>
        <w:t>not</w:t>
      </w:r>
      <w:r>
        <w:rPr>
          <w:spacing w:val="-2"/>
        </w:rPr>
        <w:t xml:space="preserve"> </w:t>
      </w:r>
      <w:r>
        <w:t>been</w:t>
      </w:r>
      <w:r>
        <w:rPr>
          <w:spacing w:val="-2"/>
        </w:rPr>
        <w:t xml:space="preserve"> </w:t>
      </w:r>
      <w:r>
        <w:t>found</w:t>
      </w:r>
      <w:r>
        <w:rPr>
          <w:spacing w:val="-2"/>
        </w:rPr>
        <w:t xml:space="preserve"> </w:t>
      </w:r>
      <w:r>
        <w:t>to be</w:t>
      </w:r>
      <w:r>
        <w:rPr>
          <w:spacing w:val="-1"/>
        </w:rPr>
        <w:t xml:space="preserve"> </w:t>
      </w:r>
      <w:r>
        <w:t>unsuitable</w:t>
      </w:r>
      <w:r>
        <w:rPr>
          <w:spacing w:val="-2"/>
        </w:rPr>
        <w:t xml:space="preserve"> </w:t>
      </w:r>
      <w:r>
        <w:t>and</w:t>
      </w:r>
      <w:r>
        <w:rPr>
          <w:spacing w:val="-2"/>
        </w:rPr>
        <w:t xml:space="preserve"> </w:t>
      </w:r>
      <w:r>
        <w:t>who</w:t>
      </w:r>
      <w:r>
        <w:rPr>
          <w:spacing w:val="-1"/>
        </w:rPr>
        <w:t xml:space="preserve"> </w:t>
      </w:r>
      <w:r>
        <w:t>will</w:t>
      </w:r>
      <w:r>
        <w:rPr>
          <w:spacing w:val="-2"/>
        </w:rPr>
        <w:t xml:space="preserve"> </w:t>
      </w:r>
      <w:r>
        <w:t>fulfill the</w:t>
      </w:r>
      <w:r>
        <w:rPr>
          <w:spacing w:val="-3"/>
        </w:rPr>
        <w:t xml:space="preserve"> </w:t>
      </w:r>
      <w:r>
        <w:t>child’s</w:t>
      </w:r>
      <w:r>
        <w:rPr>
          <w:spacing w:val="-4"/>
        </w:rPr>
        <w:t xml:space="preserve"> </w:t>
      </w:r>
      <w:r>
        <w:t>reunification</w:t>
      </w:r>
      <w:r>
        <w:rPr>
          <w:spacing w:val="-4"/>
        </w:rPr>
        <w:t xml:space="preserve"> </w:t>
      </w:r>
      <w:r>
        <w:t>or</w:t>
      </w:r>
      <w:r>
        <w:rPr>
          <w:spacing w:val="-3"/>
        </w:rPr>
        <w:t xml:space="preserve"> </w:t>
      </w:r>
      <w:r>
        <w:t>permanent</w:t>
      </w:r>
      <w:r>
        <w:rPr>
          <w:spacing w:val="-3"/>
        </w:rPr>
        <w:t xml:space="preserve"> </w:t>
      </w:r>
      <w:r>
        <w:t>plan</w:t>
      </w:r>
      <w:r>
        <w:rPr>
          <w:spacing w:val="-4"/>
        </w:rPr>
        <w:t xml:space="preserve"> </w:t>
      </w:r>
      <w:r>
        <w:t>requirements.</w:t>
      </w:r>
      <w:r>
        <w:rPr>
          <w:spacing w:val="40"/>
        </w:rPr>
        <w:t xml:space="preserve"> </w:t>
      </w:r>
      <w:r>
        <w:t>Social</w:t>
      </w:r>
      <w:r>
        <w:rPr>
          <w:spacing w:val="-2"/>
        </w:rPr>
        <w:t xml:space="preserve"> </w:t>
      </w:r>
      <w:r>
        <w:t>worker</w:t>
      </w:r>
      <w:r>
        <w:rPr>
          <w:spacing w:val="-4"/>
        </w:rPr>
        <w:t xml:space="preserve"> </w:t>
      </w:r>
      <w:r>
        <w:t>must</w:t>
      </w:r>
      <w:r>
        <w:rPr>
          <w:spacing w:val="-2"/>
        </w:rPr>
        <w:t xml:space="preserve"> </w:t>
      </w:r>
      <w:r>
        <w:t>use</w:t>
      </w:r>
      <w:r>
        <w:rPr>
          <w:spacing w:val="-4"/>
        </w:rPr>
        <w:t xml:space="preserve"> </w:t>
      </w:r>
      <w:r>
        <w:t>same</w:t>
      </w:r>
      <w:r>
        <w:rPr>
          <w:spacing w:val="-4"/>
        </w:rPr>
        <w:t xml:space="preserve"> </w:t>
      </w:r>
      <w:r>
        <w:t>requirements</w:t>
      </w:r>
      <w:r>
        <w:rPr>
          <w:spacing w:val="-4"/>
        </w:rPr>
        <w:t xml:space="preserve"> </w:t>
      </w:r>
      <w:r>
        <w:t>as provided under 361.3 and the county social worker shall consider whether the relative has established and maintained a relationship with the child.</w:t>
      </w:r>
      <w:hyperlink w:anchor="_bookmark19" w:history="1">
        <w:r>
          <w:rPr>
            <w:vertAlign w:val="superscript"/>
          </w:rPr>
          <w:t>20</w:t>
        </w:r>
      </w:hyperlink>
    </w:p>
    <w:p w14:paraId="653A17ED" w14:textId="77777777" w:rsidR="0051538C" w:rsidRDefault="0051538C">
      <w:pPr>
        <w:pStyle w:val="BodyText"/>
        <w:spacing w:before="7"/>
        <w:rPr>
          <w:sz w:val="23"/>
        </w:rPr>
      </w:pPr>
    </w:p>
    <w:p w14:paraId="00B4D2B7" w14:textId="77777777" w:rsidR="0051538C" w:rsidRDefault="00000000">
      <w:pPr>
        <w:pStyle w:val="Heading2"/>
        <w:spacing w:before="1"/>
        <w:rPr>
          <w:u w:val="none"/>
        </w:rPr>
      </w:pPr>
      <w:r>
        <w:rPr>
          <w:spacing w:val="-2"/>
        </w:rPr>
        <w:t>Reunification</w:t>
      </w:r>
      <w:r>
        <w:rPr>
          <w:spacing w:val="11"/>
        </w:rPr>
        <w:t xml:space="preserve"> </w:t>
      </w:r>
      <w:r>
        <w:rPr>
          <w:spacing w:val="-2"/>
        </w:rPr>
        <w:t>Hearings</w:t>
      </w:r>
    </w:p>
    <w:p w14:paraId="3404745F" w14:textId="77777777" w:rsidR="0051538C" w:rsidRDefault="00000000">
      <w:pPr>
        <w:pStyle w:val="BodyText"/>
        <w:spacing w:before="21" w:line="259" w:lineRule="auto"/>
        <w:ind w:left="119" w:right="163"/>
      </w:pPr>
      <w:r>
        <w:t>Case law in dependency proceedings and state policy through All County Letters indicate that the relative placement preference and duty to assess relatives is required by the agency.</w:t>
      </w:r>
      <w:hyperlink w:anchor="_bookmark20" w:history="1">
        <w:r>
          <w:rPr>
            <w:vertAlign w:val="superscript"/>
          </w:rPr>
          <w:t>21</w:t>
        </w:r>
      </w:hyperlink>
      <w:r>
        <w:t xml:space="preserve"> During the reunification</w:t>
      </w:r>
      <w:r>
        <w:rPr>
          <w:spacing w:val="-3"/>
        </w:rPr>
        <w:t xml:space="preserve"> </w:t>
      </w:r>
      <w:r>
        <w:t>period,</w:t>
      </w:r>
      <w:r>
        <w:rPr>
          <w:spacing w:val="-4"/>
        </w:rPr>
        <w:t xml:space="preserve"> </w:t>
      </w:r>
      <w:r>
        <w:t>placement</w:t>
      </w:r>
      <w:r>
        <w:rPr>
          <w:spacing w:val="-3"/>
        </w:rPr>
        <w:t xml:space="preserve"> </w:t>
      </w:r>
      <w:r>
        <w:t>with</w:t>
      </w:r>
      <w:r>
        <w:rPr>
          <w:spacing w:val="-4"/>
        </w:rPr>
        <w:t xml:space="preserve"> </w:t>
      </w:r>
      <w:r>
        <w:t>a</w:t>
      </w:r>
      <w:r>
        <w:rPr>
          <w:spacing w:val="-4"/>
        </w:rPr>
        <w:t xml:space="preserve"> </w:t>
      </w:r>
      <w:r>
        <w:t>relative</w:t>
      </w:r>
      <w:r>
        <w:rPr>
          <w:spacing w:val="-4"/>
        </w:rPr>
        <w:t xml:space="preserve"> </w:t>
      </w:r>
      <w:r>
        <w:t>or</w:t>
      </w:r>
      <w:r>
        <w:rPr>
          <w:spacing w:val="-4"/>
        </w:rPr>
        <w:t xml:space="preserve"> </w:t>
      </w:r>
      <w:r>
        <w:t>NREFM</w:t>
      </w:r>
      <w:r>
        <w:rPr>
          <w:spacing w:val="-3"/>
        </w:rPr>
        <w:t xml:space="preserve"> </w:t>
      </w:r>
      <w:r>
        <w:t>can</w:t>
      </w:r>
      <w:r>
        <w:rPr>
          <w:spacing w:val="-4"/>
        </w:rPr>
        <w:t xml:space="preserve"> </w:t>
      </w:r>
      <w:r>
        <w:t>be</w:t>
      </w:r>
      <w:r>
        <w:rPr>
          <w:spacing w:val="-3"/>
        </w:rPr>
        <w:t xml:space="preserve"> </w:t>
      </w:r>
      <w:r>
        <w:t>made</w:t>
      </w:r>
      <w:r>
        <w:rPr>
          <w:spacing w:val="-4"/>
        </w:rPr>
        <w:t xml:space="preserve"> </w:t>
      </w:r>
      <w:r>
        <w:t>as</w:t>
      </w:r>
      <w:r>
        <w:rPr>
          <w:spacing w:val="-4"/>
        </w:rPr>
        <w:t xml:space="preserve"> </w:t>
      </w:r>
      <w:r>
        <w:t>an</w:t>
      </w:r>
      <w:r>
        <w:rPr>
          <w:spacing w:val="-3"/>
        </w:rPr>
        <w:t xml:space="preserve"> </w:t>
      </w:r>
      <w:r>
        <w:t>emergency</w:t>
      </w:r>
      <w:r>
        <w:rPr>
          <w:spacing w:val="-3"/>
        </w:rPr>
        <w:t xml:space="preserve"> </w:t>
      </w:r>
      <w:r>
        <w:t>placement</w:t>
      </w:r>
      <w:r>
        <w:rPr>
          <w:spacing w:val="-3"/>
        </w:rPr>
        <w:t xml:space="preserve"> </w:t>
      </w:r>
      <w:r>
        <w:t>or based on a compelling reason.</w:t>
      </w:r>
      <w:hyperlink w:anchor="_bookmark21" w:history="1">
        <w:r>
          <w:rPr>
            <w:vertAlign w:val="superscript"/>
          </w:rPr>
          <w:t>22</w:t>
        </w:r>
      </w:hyperlink>
    </w:p>
    <w:p w14:paraId="29F13BB4" w14:textId="77777777" w:rsidR="0051538C" w:rsidRDefault="0051538C">
      <w:pPr>
        <w:pStyle w:val="BodyText"/>
        <w:spacing w:before="8"/>
        <w:rPr>
          <w:sz w:val="23"/>
        </w:rPr>
      </w:pPr>
    </w:p>
    <w:p w14:paraId="268C298B" w14:textId="77777777" w:rsidR="0051538C" w:rsidRDefault="00000000">
      <w:pPr>
        <w:pStyle w:val="Heading2"/>
        <w:rPr>
          <w:u w:val="none"/>
        </w:rPr>
      </w:pPr>
      <w:r>
        <w:rPr>
          <w:spacing w:val="-2"/>
        </w:rPr>
        <w:t>Permanency</w:t>
      </w:r>
      <w:r>
        <w:rPr>
          <w:spacing w:val="5"/>
        </w:rPr>
        <w:t xml:space="preserve"> </w:t>
      </w:r>
      <w:r>
        <w:rPr>
          <w:spacing w:val="-2"/>
        </w:rPr>
        <w:t>and</w:t>
      </w:r>
      <w:r>
        <w:rPr>
          <w:spacing w:val="5"/>
        </w:rPr>
        <w:t xml:space="preserve"> </w:t>
      </w:r>
      <w:r>
        <w:rPr>
          <w:spacing w:val="-2"/>
        </w:rPr>
        <w:t>Post-Permanency</w:t>
      </w:r>
      <w:r>
        <w:rPr>
          <w:spacing w:val="5"/>
        </w:rPr>
        <w:t xml:space="preserve"> </w:t>
      </w:r>
      <w:r>
        <w:rPr>
          <w:spacing w:val="-2"/>
        </w:rPr>
        <w:t>Hearings</w:t>
      </w:r>
    </w:p>
    <w:p w14:paraId="6A227DB7" w14:textId="77777777" w:rsidR="0051538C" w:rsidRDefault="00000000">
      <w:pPr>
        <w:pStyle w:val="BodyText"/>
        <w:spacing w:before="22" w:line="259" w:lineRule="auto"/>
        <w:ind w:left="119" w:right="62"/>
      </w:pPr>
      <w:r>
        <w:t>Under Family Code section 7950 and rule 5.740(b), at any permanency hearing in which the court terminates</w:t>
      </w:r>
      <w:r>
        <w:rPr>
          <w:spacing w:val="-4"/>
        </w:rPr>
        <w:t xml:space="preserve"> </w:t>
      </w:r>
      <w:r>
        <w:t>reunification</w:t>
      </w:r>
      <w:r>
        <w:rPr>
          <w:spacing w:val="-4"/>
        </w:rPr>
        <w:t xml:space="preserve"> </w:t>
      </w:r>
      <w:r>
        <w:t>services,</w:t>
      </w:r>
      <w:r>
        <w:rPr>
          <w:spacing w:val="-4"/>
        </w:rPr>
        <w:t xml:space="preserve"> </w:t>
      </w:r>
      <w:r>
        <w:t>or</w:t>
      </w:r>
      <w:r>
        <w:rPr>
          <w:spacing w:val="-4"/>
        </w:rPr>
        <w:t xml:space="preserve"> </w:t>
      </w:r>
      <w:r>
        <w:t>at</w:t>
      </w:r>
      <w:r>
        <w:rPr>
          <w:spacing w:val="-4"/>
        </w:rPr>
        <w:t xml:space="preserve"> </w:t>
      </w:r>
      <w:r>
        <w:t>any</w:t>
      </w:r>
      <w:r>
        <w:rPr>
          <w:spacing w:val="-4"/>
        </w:rPr>
        <w:t xml:space="preserve"> </w:t>
      </w:r>
      <w:r>
        <w:t>post-permanency</w:t>
      </w:r>
      <w:r>
        <w:rPr>
          <w:spacing w:val="-3"/>
        </w:rPr>
        <w:t xml:space="preserve"> </w:t>
      </w:r>
      <w:r>
        <w:t>hearing</w:t>
      </w:r>
      <w:r>
        <w:rPr>
          <w:spacing w:val="-4"/>
        </w:rPr>
        <w:t xml:space="preserve"> </w:t>
      </w:r>
      <w:r>
        <w:t>for</w:t>
      </w:r>
      <w:r>
        <w:rPr>
          <w:spacing w:val="-4"/>
        </w:rPr>
        <w:t xml:space="preserve"> </w:t>
      </w:r>
      <w:r>
        <w:t>a</w:t>
      </w:r>
      <w:r>
        <w:rPr>
          <w:spacing w:val="-2"/>
        </w:rPr>
        <w:t xml:space="preserve"> </w:t>
      </w:r>
      <w:r>
        <w:t>child</w:t>
      </w:r>
      <w:r>
        <w:rPr>
          <w:spacing w:val="-3"/>
        </w:rPr>
        <w:t xml:space="preserve"> </w:t>
      </w:r>
      <w:r>
        <w:t>not</w:t>
      </w:r>
      <w:r>
        <w:rPr>
          <w:spacing w:val="-4"/>
        </w:rPr>
        <w:t xml:space="preserve"> </w:t>
      </w:r>
      <w:r>
        <w:t>placed</w:t>
      </w:r>
      <w:r>
        <w:rPr>
          <w:spacing w:val="-3"/>
        </w:rPr>
        <w:t xml:space="preserve"> </w:t>
      </w:r>
      <w:r>
        <w:t>for</w:t>
      </w:r>
      <w:r>
        <w:rPr>
          <w:spacing w:val="-4"/>
        </w:rPr>
        <w:t xml:space="preserve"> </w:t>
      </w:r>
      <w:r>
        <w:t xml:space="preserve">adoption, the court must find that the social worker or probation officer has made diligent efforts to locate an appropriate relative and that each relative whose name has been submitted to the agency has been </w:t>
      </w:r>
      <w:r>
        <w:rPr>
          <w:spacing w:val="-2"/>
        </w:rPr>
        <w:t>evaluated.</w:t>
      </w:r>
    </w:p>
    <w:p w14:paraId="483DD139" w14:textId="77777777" w:rsidR="0051538C" w:rsidRDefault="0051538C">
      <w:pPr>
        <w:pStyle w:val="BodyText"/>
        <w:spacing w:before="7"/>
        <w:rPr>
          <w:sz w:val="23"/>
        </w:rPr>
      </w:pPr>
    </w:p>
    <w:p w14:paraId="069063E8" w14:textId="77777777" w:rsidR="0051538C" w:rsidRDefault="00000000">
      <w:pPr>
        <w:pStyle w:val="Heading2"/>
        <w:spacing w:before="1"/>
        <w:rPr>
          <w:u w:val="none"/>
        </w:rPr>
      </w:pPr>
      <w:r>
        <w:t>Disrupted</w:t>
      </w:r>
      <w:r>
        <w:rPr>
          <w:spacing w:val="-7"/>
        </w:rPr>
        <w:t xml:space="preserve"> </w:t>
      </w:r>
      <w:r>
        <w:t>or</w:t>
      </w:r>
      <w:r>
        <w:rPr>
          <w:spacing w:val="-7"/>
        </w:rPr>
        <w:t xml:space="preserve"> </w:t>
      </w:r>
      <w:r>
        <w:t>dissolved</w:t>
      </w:r>
      <w:r>
        <w:rPr>
          <w:spacing w:val="-8"/>
        </w:rPr>
        <w:t xml:space="preserve"> </w:t>
      </w:r>
      <w:r>
        <w:t>adoptions</w:t>
      </w:r>
      <w:r>
        <w:rPr>
          <w:spacing w:val="-8"/>
        </w:rPr>
        <w:t xml:space="preserve"> </w:t>
      </w:r>
      <w:r>
        <w:t>–</w:t>
      </w:r>
      <w:r>
        <w:rPr>
          <w:spacing w:val="-8"/>
        </w:rPr>
        <w:t xml:space="preserve"> </w:t>
      </w:r>
      <w:r>
        <w:t>Search</w:t>
      </w:r>
      <w:r>
        <w:rPr>
          <w:spacing w:val="-7"/>
        </w:rPr>
        <w:t xml:space="preserve"> </w:t>
      </w:r>
      <w:r>
        <w:t>for</w:t>
      </w:r>
      <w:r>
        <w:rPr>
          <w:spacing w:val="-8"/>
        </w:rPr>
        <w:t xml:space="preserve"> </w:t>
      </w:r>
      <w:r>
        <w:t>Biological</w:t>
      </w:r>
      <w:r>
        <w:rPr>
          <w:spacing w:val="-8"/>
        </w:rPr>
        <w:t xml:space="preserve"> </w:t>
      </w:r>
      <w:r>
        <w:rPr>
          <w:spacing w:val="-2"/>
        </w:rPr>
        <w:t>Relatives</w:t>
      </w:r>
    </w:p>
    <w:p w14:paraId="6C5579D8" w14:textId="77777777" w:rsidR="0051538C" w:rsidRDefault="0051538C">
      <w:pPr>
        <w:pStyle w:val="BodyText"/>
        <w:rPr>
          <w:b/>
          <w:i/>
          <w:sz w:val="20"/>
        </w:rPr>
      </w:pPr>
    </w:p>
    <w:p w14:paraId="26304703" w14:textId="77777777" w:rsidR="0051538C" w:rsidRDefault="0051538C">
      <w:pPr>
        <w:pStyle w:val="BodyText"/>
        <w:rPr>
          <w:b/>
          <w:i/>
          <w:sz w:val="20"/>
        </w:rPr>
      </w:pPr>
    </w:p>
    <w:p w14:paraId="2520F52A" w14:textId="346C5623" w:rsidR="0051538C" w:rsidRDefault="00FE3D8E">
      <w:pPr>
        <w:pStyle w:val="BodyText"/>
        <w:spacing w:before="8"/>
        <w:rPr>
          <w:b/>
          <w:i/>
          <w:sz w:val="11"/>
        </w:rPr>
      </w:pPr>
      <w:r>
        <w:rPr>
          <w:noProof/>
        </w:rPr>
        <mc:AlternateContent>
          <mc:Choice Requires="wps">
            <w:drawing>
              <wp:anchor distT="0" distB="0" distL="0" distR="0" simplePos="0" relativeHeight="487588864" behindDoc="1" locked="0" layoutInCell="1" allowOverlap="1" wp14:anchorId="3B95BEAA" wp14:editId="69EFED37">
                <wp:simplePos x="0" y="0"/>
                <wp:positionH relativeFrom="page">
                  <wp:posOffset>914400</wp:posOffset>
                </wp:positionH>
                <wp:positionV relativeFrom="paragraph">
                  <wp:posOffset>106045</wp:posOffset>
                </wp:positionV>
                <wp:extent cx="1828800" cy="889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28E8" id="docshape4" o:spid="_x0000_s1026" style="position:absolute;margin-left:1in;margin-top:8.3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" fillcolor="black" stroked="f">
                <w10:wrap type="topAndBottom" anchorx="page"/>
              </v:rect>
            </w:pict>
          </mc:Fallback>
        </mc:AlternateContent>
      </w:r>
    </w:p>
    <w:p w14:paraId="7C6A1323" w14:textId="77777777" w:rsidR="0051538C" w:rsidRDefault="00000000">
      <w:pPr>
        <w:spacing w:before="98"/>
        <w:ind w:left="120"/>
        <w:rPr>
          <w:sz w:val="20"/>
        </w:rPr>
      </w:pPr>
      <w:bookmarkStart w:id="17" w:name="_bookmark16"/>
      <w:bookmarkEnd w:id="17"/>
      <w:r>
        <w:rPr>
          <w:sz w:val="20"/>
          <w:vertAlign w:val="superscript"/>
        </w:rPr>
        <w:t>17</w:t>
      </w:r>
      <w:r>
        <w:rPr>
          <w:spacing w:val="-3"/>
          <w:sz w:val="20"/>
        </w:rPr>
        <w:t xml:space="preserve"> </w:t>
      </w:r>
      <w:r>
        <w:rPr>
          <w:sz w:val="20"/>
        </w:rPr>
        <w:t>Rules</w:t>
      </w:r>
      <w:r>
        <w:rPr>
          <w:spacing w:val="-3"/>
          <w:sz w:val="20"/>
        </w:rPr>
        <w:t xml:space="preserve"> </w:t>
      </w:r>
      <w:r>
        <w:rPr>
          <w:sz w:val="20"/>
        </w:rPr>
        <w:t>5.695,</w:t>
      </w:r>
      <w:r>
        <w:rPr>
          <w:spacing w:val="-3"/>
          <w:sz w:val="20"/>
        </w:rPr>
        <w:t xml:space="preserve"> </w:t>
      </w:r>
      <w:r>
        <w:rPr>
          <w:spacing w:val="-2"/>
          <w:sz w:val="20"/>
        </w:rPr>
        <w:t>5.790</w:t>
      </w:r>
    </w:p>
    <w:p w14:paraId="0C6D1F7A" w14:textId="77777777" w:rsidR="0051538C" w:rsidRDefault="00000000">
      <w:pPr>
        <w:spacing w:before="1" w:line="244" w:lineRule="exact"/>
        <w:ind w:left="120"/>
        <w:rPr>
          <w:sz w:val="20"/>
        </w:rPr>
      </w:pPr>
      <w:bookmarkStart w:id="18" w:name="_bookmark17"/>
      <w:bookmarkEnd w:id="18"/>
      <w:r>
        <w:rPr>
          <w:sz w:val="20"/>
          <w:vertAlign w:val="superscript"/>
        </w:rPr>
        <w:t>18</w:t>
      </w:r>
      <w:r>
        <w:rPr>
          <w:spacing w:val="-2"/>
          <w:sz w:val="20"/>
        </w:rPr>
        <w:t xml:space="preserve"> </w:t>
      </w:r>
      <w:r>
        <w:rPr>
          <w:sz w:val="20"/>
        </w:rPr>
        <w:t>Rule</w:t>
      </w:r>
      <w:r>
        <w:rPr>
          <w:spacing w:val="-2"/>
          <w:sz w:val="20"/>
        </w:rPr>
        <w:t xml:space="preserve"> </w:t>
      </w:r>
      <w:r>
        <w:rPr>
          <w:sz w:val="20"/>
        </w:rPr>
        <w:t>5.695</w:t>
      </w:r>
      <w:r>
        <w:rPr>
          <w:spacing w:val="-3"/>
          <w:sz w:val="20"/>
        </w:rPr>
        <w:t xml:space="preserve"> </w:t>
      </w:r>
      <w:r>
        <w:rPr>
          <w:spacing w:val="-2"/>
          <w:sz w:val="20"/>
        </w:rPr>
        <w:t>(e)(f)</w:t>
      </w:r>
    </w:p>
    <w:p w14:paraId="515D453D" w14:textId="77777777" w:rsidR="0051538C" w:rsidRDefault="00000000">
      <w:pPr>
        <w:spacing w:line="244" w:lineRule="exact"/>
        <w:ind w:left="120"/>
        <w:rPr>
          <w:sz w:val="20"/>
        </w:rPr>
      </w:pPr>
      <w:bookmarkStart w:id="19" w:name="_bookmark18"/>
      <w:bookmarkEnd w:id="19"/>
      <w:r>
        <w:rPr>
          <w:sz w:val="20"/>
          <w:vertAlign w:val="superscript"/>
        </w:rPr>
        <w:t>19</w:t>
      </w:r>
      <w:r>
        <w:rPr>
          <w:spacing w:val="-2"/>
          <w:sz w:val="20"/>
        </w:rPr>
        <w:t xml:space="preserve"> </w:t>
      </w:r>
      <w:r>
        <w:rPr>
          <w:sz w:val="20"/>
        </w:rPr>
        <w:t>Rule</w:t>
      </w:r>
      <w:r>
        <w:rPr>
          <w:spacing w:val="-2"/>
          <w:sz w:val="20"/>
        </w:rPr>
        <w:t xml:space="preserve"> 5.695(e)</w:t>
      </w:r>
    </w:p>
    <w:p w14:paraId="02361EAA" w14:textId="77777777" w:rsidR="0051538C" w:rsidRDefault="00000000">
      <w:pPr>
        <w:spacing w:before="1" w:line="244" w:lineRule="exact"/>
        <w:ind w:left="120"/>
        <w:rPr>
          <w:sz w:val="20"/>
        </w:rPr>
      </w:pPr>
      <w:bookmarkStart w:id="20" w:name="_bookmark19"/>
      <w:bookmarkEnd w:id="20"/>
      <w:r>
        <w:rPr>
          <w:sz w:val="20"/>
          <w:vertAlign w:val="superscript"/>
        </w:rPr>
        <w:t>20</w:t>
      </w:r>
      <w:r>
        <w:rPr>
          <w:spacing w:val="-2"/>
          <w:sz w:val="20"/>
        </w:rPr>
        <w:t xml:space="preserve"> </w:t>
      </w:r>
      <w:r>
        <w:rPr>
          <w:sz w:val="20"/>
        </w:rPr>
        <w:t>§</w:t>
      </w:r>
      <w:r>
        <w:rPr>
          <w:spacing w:val="-1"/>
          <w:sz w:val="20"/>
        </w:rPr>
        <w:t xml:space="preserve"> </w:t>
      </w:r>
      <w:r>
        <w:rPr>
          <w:sz w:val="20"/>
        </w:rPr>
        <w:t>361.3</w:t>
      </w:r>
      <w:r>
        <w:rPr>
          <w:spacing w:val="-2"/>
          <w:sz w:val="20"/>
        </w:rPr>
        <w:t xml:space="preserve"> </w:t>
      </w:r>
      <w:r>
        <w:rPr>
          <w:spacing w:val="-5"/>
          <w:sz w:val="20"/>
        </w:rPr>
        <w:t>(d)</w:t>
      </w:r>
    </w:p>
    <w:p w14:paraId="714309A4" w14:textId="77777777" w:rsidR="0051538C" w:rsidRDefault="00000000">
      <w:pPr>
        <w:spacing w:line="244" w:lineRule="exact"/>
        <w:ind w:left="120"/>
        <w:rPr>
          <w:sz w:val="20"/>
        </w:rPr>
      </w:pPr>
      <w:bookmarkStart w:id="21" w:name="_bookmark20"/>
      <w:bookmarkEnd w:id="21"/>
      <w:r>
        <w:rPr>
          <w:sz w:val="20"/>
          <w:vertAlign w:val="superscript"/>
        </w:rPr>
        <w:t>21</w:t>
      </w:r>
      <w:r>
        <w:rPr>
          <w:spacing w:val="-3"/>
          <w:sz w:val="20"/>
        </w:rPr>
        <w:t xml:space="preserve"> </w:t>
      </w:r>
      <w:r>
        <w:rPr>
          <w:i/>
          <w:sz w:val="20"/>
        </w:rPr>
        <w:t>In</w:t>
      </w:r>
      <w:r>
        <w:rPr>
          <w:i/>
          <w:spacing w:val="-3"/>
          <w:sz w:val="20"/>
        </w:rPr>
        <w:t xml:space="preserve"> </w:t>
      </w:r>
      <w:r>
        <w:rPr>
          <w:i/>
          <w:sz w:val="20"/>
        </w:rPr>
        <w:t>re</w:t>
      </w:r>
      <w:r>
        <w:rPr>
          <w:i/>
          <w:spacing w:val="-3"/>
          <w:sz w:val="20"/>
        </w:rPr>
        <w:t xml:space="preserve"> </w:t>
      </w:r>
      <w:r>
        <w:rPr>
          <w:i/>
          <w:sz w:val="20"/>
        </w:rPr>
        <w:t>Isabelle</w:t>
      </w:r>
      <w:r>
        <w:rPr>
          <w:i/>
          <w:spacing w:val="-4"/>
          <w:sz w:val="20"/>
        </w:rPr>
        <w:t xml:space="preserve"> </w:t>
      </w:r>
      <w:r>
        <w:rPr>
          <w:i/>
          <w:sz w:val="20"/>
        </w:rPr>
        <w:t>G</w:t>
      </w:r>
      <w:r>
        <w:rPr>
          <w:i/>
          <w:spacing w:val="-2"/>
          <w:sz w:val="20"/>
        </w:rPr>
        <w:t xml:space="preserve"> </w:t>
      </w:r>
      <w:r>
        <w:rPr>
          <w:sz w:val="20"/>
        </w:rPr>
        <w:t>(2016)</w:t>
      </w:r>
      <w:r>
        <w:rPr>
          <w:spacing w:val="-4"/>
          <w:sz w:val="20"/>
        </w:rPr>
        <w:t xml:space="preserve"> </w:t>
      </w:r>
      <w:r>
        <w:rPr>
          <w:sz w:val="20"/>
        </w:rPr>
        <w:t>246</w:t>
      </w:r>
      <w:r>
        <w:rPr>
          <w:spacing w:val="-3"/>
          <w:sz w:val="20"/>
        </w:rPr>
        <w:t xml:space="preserve"> </w:t>
      </w:r>
      <w:r>
        <w:rPr>
          <w:sz w:val="20"/>
        </w:rPr>
        <w:t>Cal.App.4</w:t>
      </w:r>
      <w:r>
        <w:rPr>
          <w:sz w:val="20"/>
          <w:vertAlign w:val="superscript"/>
        </w:rPr>
        <w:t>th</w:t>
      </w:r>
      <w:r>
        <w:rPr>
          <w:spacing w:val="-3"/>
          <w:sz w:val="20"/>
        </w:rPr>
        <w:t xml:space="preserve"> </w:t>
      </w:r>
      <w:r>
        <w:rPr>
          <w:sz w:val="20"/>
        </w:rPr>
        <w:t>708;</w:t>
      </w:r>
      <w:r>
        <w:rPr>
          <w:spacing w:val="-3"/>
          <w:sz w:val="20"/>
        </w:rPr>
        <w:t xml:space="preserve"> </w:t>
      </w:r>
      <w:r>
        <w:rPr>
          <w:sz w:val="20"/>
        </w:rPr>
        <w:t>ACL</w:t>
      </w:r>
      <w:r>
        <w:rPr>
          <w:spacing w:val="-4"/>
          <w:sz w:val="20"/>
        </w:rPr>
        <w:t xml:space="preserve"> </w:t>
      </w:r>
      <w:r>
        <w:rPr>
          <w:sz w:val="20"/>
        </w:rPr>
        <w:t>17-</w:t>
      </w:r>
      <w:r>
        <w:rPr>
          <w:spacing w:val="-5"/>
          <w:sz w:val="20"/>
        </w:rPr>
        <w:t>65</w:t>
      </w:r>
    </w:p>
    <w:p w14:paraId="33D5C707" w14:textId="77777777" w:rsidR="0051538C" w:rsidRDefault="00000000">
      <w:pPr>
        <w:ind w:left="120"/>
        <w:rPr>
          <w:sz w:val="20"/>
        </w:rPr>
      </w:pPr>
      <w:bookmarkStart w:id="22" w:name="_bookmark21"/>
      <w:bookmarkEnd w:id="22"/>
      <w:r>
        <w:rPr>
          <w:sz w:val="20"/>
          <w:vertAlign w:val="superscript"/>
        </w:rPr>
        <w:t>22</w:t>
      </w:r>
      <w:r>
        <w:rPr>
          <w:spacing w:val="-3"/>
          <w:sz w:val="20"/>
        </w:rPr>
        <w:t xml:space="preserve"> </w:t>
      </w:r>
      <w:r>
        <w:rPr>
          <w:sz w:val="20"/>
        </w:rPr>
        <w:t>Welf.</w:t>
      </w:r>
      <w:r>
        <w:rPr>
          <w:spacing w:val="-5"/>
          <w:sz w:val="20"/>
        </w:rPr>
        <w:t xml:space="preserve"> </w:t>
      </w:r>
      <w:r>
        <w:rPr>
          <w:sz w:val="20"/>
        </w:rPr>
        <w:t>&amp;</w:t>
      </w:r>
      <w:r>
        <w:rPr>
          <w:spacing w:val="-2"/>
          <w:sz w:val="20"/>
        </w:rPr>
        <w:t xml:space="preserve"> </w:t>
      </w:r>
      <w:r>
        <w:rPr>
          <w:sz w:val="20"/>
        </w:rPr>
        <w:t>Inst.</w:t>
      </w:r>
      <w:r>
        <w:rPr>
          <w:spacing w:val="-4"/>
          <w:sz w:val="20"/>
        </w:rPr>
        <w:t xml:space="preserve"> </w:t>
      </w:r>
      <w:r>
        <w:rPr>
          <w:sz w:val="20"/>
        </w:rPr>
        <w:t>Codes</w:t>
      </w:r>
      <w:r>
        <w:rPr>
          <w:spacing w:val="-2"/>
          <w:sz w:val="20"/>
        </w:rPr>
        <w:t xml:space="preserve"> </w:t>
      </w:r>
      <w:r>
        <w:rPr>
          <w:sz w:val="20"/>
        </w:rPr>
        <w:t>361.3,</w:t>
      </w:r>
      <w:r>
        <w:rPr>
          <w:spacing w:val="-4"/>
          <w:sz w:val="20"/>
        </w:rPr>
        <w:t xml:space="preserve"> </w:t>
      </w:r>
      <w:r>
        <w:rPr>
          <w:sz w:val="20"/>
        </w:rPr>
        <w:t>261.45,</w:t>
      </w:r>
      <w:r>
        <w:rPr>
          <w:spacing w:val="-4"/>
          <w:sz w:val="20"/>
        </w:rPr>
        <w:t xml:space="preserve"> </w:t>
      </w:r>
      <w:r>
        <w:rPr>
          <w:sz w:val="20"/>
        </w:rPr>
        <w:t>6516.5;</w:t>
      </w:r>
      <w:r>
        <w:rPr>
          <w:spacing w:val="-4"/>
          <w:sz w:val="20"/>
        </w:rPr>
        <w:t xml:space="preserve"> </w:t>
      </w:r>
      <w:r>
        <w:rPr>
          <w:sz w:val="20"/>
        </w:rPr>
        <w:t>DCFS</w:t>
      </w:r>
      <w:r>
        <w:rPr>
          <w:spacing w:val="-4"/>
          <w:sz w:val="20"/>
        </w:rPr>
        <w:t xml:space="preserve"> </w:t>
      </w:r>
      <w:r>
        <w:rPr>
          <w:sz w:val="20"/>
        </w:rPr>
        <w:t>Policy</w:t>
      </w:r>
      <w:r>
        <w:rPr>
          <w:spacing w:val="-3"/>
          <w:sz w:val="20"/>
        </w:rPr>
        <w:t xml:space="preserve"> </w:t>
      </w:r>
      <w:r>
        <w:rPr>
          <w:sz w:val="20"/>
        </w:rPr>
        <w:t>(FYI</w:t>
      </w:r>
      <w:r>
        <w:rPr>
          <w:spacing w:val="-3"/>
          <w:sz w:val="20"/>
        </w:rPr>
        <w:t xml:space="preserve"> </w:t>
      </w:r>
      <w:r>
        <w:rPr>
          <w:sz w:val="20"/>
        </w:rPr>
        <w:t>17-</w:t>
      </w:r>
      <w:r>
        <w:rPr>
          <w:spacing w:val="-5"/>
          <w:sz w:val="20"/>
        </w:rPr>
        <w:t>03)</w:t>
      </w:r>
    </w:p>
    <w:p w14:paraId="2B41180F" w14:textId="77777777" w:rsidR="0051538C" w:rsidRDefault="0051538C">
      <w:pPr>
        <w:rPr>
          <w:sz w:val="20"/>
        </w:rPr>
        <w:sectPr w:rsidR="0051538C">
          <w:pgSz w:w="12240" w:h="15840"/>
          <w:pgMar w:top="1360" w:right="1340" w:bottom="1200" w:left="1320" w:header="0" w:footer="1012" w:gutter="0"/>
          <w:cols w:space="720"/>
        </w:sectPr>
      </w:pPr>
    </w:p>
    <w:p w14:paraId="7B44B9FB" w14:textId="77777777" w:rsidR="0051538C" w:rsidRDefault="00000000">
      <w:pPr>
        <w:pStyle w:val="BodyText"/>
        <w:spacing w:before="40" w:line="259" w:lineRule="auto"/>
        <w:ind w:left="119" w:right="163"/>
      </w:pPr>
      <w:r>
        <w:lastRenderedPageBreak/>
        <w:t>Whenever a child is returned to the foster care system due to an adoption disruption or set aside, the child welfare agency and any licensed adoption agency may search for a “relative” of a previously adopted</w:t>
      </w:r>
      <w:r>
        <w:rPr>
          <w:spacing w:val="-3"/>
        </w:rPr>
        <w:t xml:space="preserve"> </w:t>
      </w:r>
      <w:r>
        <w:t>child</w:t>
      </w:r>
      <w:r>
        <w:rPr>
          <w:spacing w:val="-3"/>
        </w:rPr>
        <w:t xml:space="preserve"> </w:t>
      </w:r>
      <w:r>
        <w:t>and</w:t>
      </w:r>
      <w:r>
        <w:rPr>
          <w:spacing w:val="-3"/>
        </w:rPr>
        <w:t xml:space="preserve"> </w:t>
      </w:r>
      <w:r>
        <w:t>provide</w:t>
      </w:r>
      <w:r>
        <w:rPr>
          <w:spacing w:val="-3"/>
        </w:rPr>
        <w:t xml:space="preserve"> </w:t>
      </w:r>
      <w:r>
        <w:t>that</w:t>
      </w:r>
      <w:r>
        <w:rPr>
          <w:spacing w:val="-4"/>
        </w:rPr>
        <w:t xml:space="preserve"> </w:t>
      </w:r>
      <w:r>
        <w:t>relative</w:t>
      </w:r>
      <w:r>
        <w:rPr>
          <w:spacing w:val="-3"/>
        </w:rPr>
        <w:t xml:space="preserve"> </w:t>
      </w:r>
      <w:r>
        <w:t>with</w:t>
      </w:r>
      <w:r>
        <w:rPr>
          <w:spacing w:val="-4"/>
        </w:rPr>
        <w:t xml:space="preserve"> </w:t>
      </w:r>
      <w:r>
        <w:t>identifying</w:t>
      </w:r>
      <w:r>
        <w:rPr>
          <w:spacing w:val="-4"/>
        </w:rPr>
        <w:t xml:space="preserve"> </w:t>
      </w:r>
      <w:r>
        <w:t>information</w:t>
      </w:r>
      <w:r>
        <w:rPr>
          <w:spacing w:val="-4"/>
        </w:rPr>
        <w:t xml:space="preserve"> </w:t>
      </w:r>
      <w:r>
        <w:t>about</w:t>
      </w:r>
      <w:r>
        <w:rPr>
          <w:spacing w:val="-3"/>
        </w:rPr>
        <w:t xml:space="preserve"> </w:t>
      </w:r>
      <w:r>
        <w:t>the</w:t>
      </w:r>
      <w:r>
        <w:rPr>
          <w:spacing w:val="-3"/>
        </w:rPr>
        <w:t xml:space="preserve"> </w:t>
      </w:r>
      <w:r>
        <w:t>child,</w:t>
      </w:r>
      <w:r>
        <w:rPr>
          <w:spacing w:val="-4"/>
        </w:rPr>
        <w:t xml:space="preserve"> </w:t>
      </w:r>
      <w:r>
        <w:t>if</w:t>
      </w:r>
      <w:r>
        <w:rPr>
          <w:spacing w:val="-3"/>
        </w:rPr>
        <w:t xml:space="preserve"> </w:t>
      </w:r>
      <w:r>
        <w:t>it</w:t>
      </w:r>
      <w:r>
        <w:rPr>
          <w:spacing w:val="-5"/>
        </w:rPr>
        <w:t xml:space="preserve"> </w:t>
      </w:r>
      <w:r>
        <w:t>is</w:t>
      </w:r>
      <w:r>
        <w:rPr>
          <w:spacing w:val="-2"/>
        </w:rPr>
        <w:t xml:space="preserve"> </w:t>
      </w:r>
      <w:r>
        <w:t>believed</w:t>
      </w:r>
      <w:r>
        <w:rPr>
          <w:spacing w:val="-3"/>
        </w:rPr>
        <w:t xml:space="preserve"> </w:t>
      </w:r>
      <w:r>
        <w:t>that the child’s welfare would be promoted by furnishing this information.</w:t>
      </w:r>
      <w:hyperlink w:anchor="_bookmark22" w:history="1">
        <w:r>
          <w:rPr>
            <w:vertAlign w:val="superscript"/>
          </w:rPr>
          <w:t>23</w:t>
        </w:r>
      </w:hyperlink>
    </w:p>
    <w:p w14:paraId="169FDDC7" w14:textId="77777777" w:rsidR="0051538C" w:rsidRDefault="0051538C">
      <w:pPr>
        <w:pStyle w:val="BodyText"/>
        <w:spacing w:before="8"/>
        <w:rPr>
          <w:sz w:val="23"/>
        </w:rPr>
      </w:pPr>
    </w:p>
    <w:p w14:paraId="0E0BDE0F" w14:textId="77777777" w:rsidR="0051538C" w:rsidRDefault="00000000">
      <w:pPr>
        <w:pStyle w:val="BodyText"/>
        <w:ind w:left="119"/>
      </w:pPr>
      <w:r>
        <w:t>"Relative"</w:t>
      </w:r>
      <w:r>
        <w:rPr>
          <w:spacing w:val="-3"/>
        </w:rPr>
        <w:t xml:space="preserve"> </w:t>
      </w:r>
      <w:r>
        <w:t>includes</w:t>
      </w:r>
      <w:r>
        <w:rPr>
          <w:spacing w:val="-4"/>
        </w:rPr>
        <w:t xml:space="preserve"> </w:t>
      </w:r>
      <w:r>
        <w:t>a</w:t>
      </w:r>
      <w:r>
        <w:rPr>
          <w:spacing w:val="-2"/>
        </w:rPr>
        <w:t xml:space="preserve"> </w:t>
      </w:r>
      <w:r>
        <w:t>member</w:t>
      </w:r>
      <w:r>
        <w:rPr>
          <w:spacing w:val="-4"/>
        </w:rPr>
        <w:t xml:space="preserve"> </w:t>
      </w:r>
      <w:r>
        <w:t>of</w:t>
      </w:r>
      <w:r>
        <w:rPr>
          <w:spacing w:val="-3"/>
        </w:rPr>
        <w:t xml:space="preserve"> </w:t>
      </w:r>
      <w:r>
        <w:t>the</w:t>
      </w:r>
      <w:r>
        <w:rPr>
          <w:spacing w:val="-3"/>
        </w:rPr>
        <w:t xml:space="preserve"> </w:t>
      </w:r>
      <w:r>
        <w:t>child's</w:t>
      </w:r>
      <w:r>
        <w:rPr>
          <w:spacing w:val="-4"/>
        </w:rPr>
        <w:t xml:space="preserve"> </w:t>
      </w:r>
      <w:r>
        <w:t>birth</w:t>
      </w:r>
      <w:r>
        <w:rPr>
          <w:spacing w:val="-4"/>
        </w:rPr>
        <w:t xml:space="preserve"> </w:t>
      </w:r>
      <w:r>
        <w:t>family</w:t>
      </w:r>
      <w:r>
        <w:rPr>
          <w:spacing w:val="-4"/>
        </w:rPr>
        <w:t xml:space="preserve"> </w:t>
      </w:r>
      <w:r>
        <w:t>and</w:t>
      </w:r>
      <w:r>
        <w:rPr>
          <w:spacing w:val="-3"/>
        </w:rPr>
        <w:t xml:space="preserve"> </w:t>
      </w:r>
      <w:r>
        <w:t>NREFMs,</w:t>
      </w:r>
      <w:r>
        <w:rPr>
          <w:spacing w:val="-4"/>
        </w:rPr>
        <w:t xml:space="preserve"> </w:t>
      </w:r>
      <w:r>
        <w:t>regardless</w:t>
      </w:r>
      <w:r>
        <w:rPr>
          <w:spacing w:val="-4"/>
        </w:rPr>
        <w:t xml:space="preserve"> </w:t>
      </w:r>
      <w:r>
        <w:t>of</w:t>
      </w:r>
      <w:r>
        <w:rPr>
          <w:spacing w:val="-4"/>
        </w:rPr>
        <w:t xml:space="preserve"> </w:t>
      </w:r>
      <w:r>
        <w:t>whether</w:t>
      </w:r>
      <w:r>
        <w:rPr>
          <w:spacing w:val="-3"/>
        </w:rPr>
        <w:t xml:space="preserve"> </w:t>
      </w:r>
      <w:r>
        <w:t>the</w:t>
      </w:r>
      <w:r>
        <w:rPr>
          <w:spacing w:val="-3"/>
        </w:rPr>
        <w:t xml:space="preserve"> </w:t>
      </w:r>
      <w:r>
        <w:t>parental rights were terminated, provided that both of the following are true:</w:t>
      </w:r>
    </w:p>
    <w:p w14:paraId="785292DA" w14:textId="77777777" w:rsidR="0051538C" w:rsidRDefault="00000000">
      <w:pPr>
        <w:pStyle w:val="ListParagraph"/>
        <w:numPr>
          <w:ilvl w:val="0"/>
          <w:numId w:val="1"/>
        </w:numPr>
        <w:tabs>
          <w:tab w:val="left" w:pos="579"/>
        </w:tabs>
        <w:spacing w:before="0"/>
        <w:ind w:right="559" w:firstLine="148"/>
      </w:pPr>
      <w:r>
        <w:t>No</w:t>
      </w:r>
      <w:r>
        <w:rPr>
          <w:spacing w:val="-3"/>
        </w:rPr>
        <w:t xml:space="preserve"> </w:t>
      </w:r>
      <w:r>
        <w:t>appropriate</w:t>
      </w:r>
      <w:r>
        <w:rPr>
          <w:spacing w:val="-4"/>
        </w:rPr>
        <w:t xml:space="preserve"> </w:t>
      </w:r>
      <w:r>
        <w:t>potential</w:t>
      </w:r>
      <w:r>
        <w:rPr>
          <w:spacing w:val="-4"/>
        </w:rPr>
        <w:t xml:space="preserve"> </w:t>
      </w:r>
      <w:r>
        <w:t>caregiver</w:t>
      </w:r>
      <w:r>
        <w:rPr>
          <w:spacing w:val="-2"/>
        </w:rPr>
        <w:t xml:space="preserve"> </w:t>
      </w:r>
      <w:r>
        <w:t>is</w:t>
      </w:r>
      <w:r>
        <w:rPr>
          <w:spacing w:val="-4"/>
        </w:rPr>
        <w:t xml:space="preserve"> </w:t>
      </w:r>
      <w:r>
        <w:t>known</w:t>
      </w:r>
      <w:r>
        <w:rPr>
          <w:spacing w:val="-3"/>
        </w:rPr>
        <w:t xml:space="preserve"> </w:t>
      </w:r>
      <w:r>
        <w:t>to</w:t>
      </w:r>
      <w:r>
        <w:rPr>
          <w:spacing w:val="-3"/>
        </w:rPr>
        <w:t xml:space="preserve"> </w:t>
      </w:r>
      <w:r>
        <w:t>exist</w:t>
      </w:r>
      <w:r>
        <w:rPr>
          <w:spacing w:val="-4"/>
        </w:rPr>
        <w:t xml:space="preserve"> </w:t>
      </w:r>
      <w:r>
        <w:t>from</w:t>
      </w:r>
      <w:r>
        <w:rPr>
          <w:spacing w:val="-3"/>
        </w:rPr>
        <w:t xml:space="preserve"> </w:t>
      </w:r>
      <w:r>
        <w:t>the</w:t>
      </w:r>
      <w:r>
        <w:rPr>
          <w:spacing w:val="-2"/>
        </w:rPr>
        <w:t xml:space="preserve"> </w:t>
      </w:r>
      <w:r>
        <w:t>child's</w:t>
      </w:r>
      <w:r>
        <w:rPr>
          <w:spacing w:val="-4"/>
        </w:rPr>
        <w:t xml:space="preserve"> </w:t>
      </w:r>
      <w:r>
        <w:t>adoptive</w:t>
      </w:r>
      <w:r>
        <w:rPr>
          <w:spacing w:val="-4"/>
        </w:rPr>
        <w:t xml:space="preserve"> </w:t>
      </w:r>
      <w:r>
        <w:t>family,</w:t>
      </w:r>
      <w:r>
        <w:rPr>
          <w:spacing w:val="-4"/>
        </w:rPr>
        <w:t xml:space="preserve"> </w:t>
      </w:r>
      <w:r>
        <w:t>including NREFMs of the adoptive family.</w:t>
      </w:r>
    </w:p>
    <w:p w14:paraId="12D8B83F" w14:textId="77777777" w:rsidR="0051538C" w:rsidRDefault="00000000">
      <w:pPr>
        <w:pStyle w:val="ListParagraph"/>
        <w:numPr>
          <w:ilvl w:val="0"/>
          <w:numId w:val="1"/>
        </w:numPr>
        <w:tabs>
          <w:tab w:val="left" w:pos="572"/>
        </w:tabs>
        <w:spacing w:before="1"/>
        <w:ind w:right="148" w:firstLine="148"/>
      </w:pPr>
      <w:r>
        <w:t>The</w:t>
      </w:r>
      <w:r>
        <w:rPr>
          <w:spacing w:val="-3"/>
        </w:rPr>
        <w:t xml:space="preserve"> </w:t>
      </w:r>
      <w:r>
        <w:t>child</w:t>
      </w:r>
      <w:r>
        <w:rPr>
          <w:spacing w:val="-4"/>
        </w:rPr>
        <w:t xml:space="preserve"> </w:t>
      </w:r>
      <w:r>
        <w:t>was</w:t>
      </w:r>
      <w:r>
        <w:rPr>
          <w:spacing w:val="-4"/>
        </w:rPr>
        <w:t xml:space="preserve"> </w:t>
      </w:r>
      <w:r>
        <w:t>not</w:t>
      </w:r>
      <w:r>
        <w:rPr>
          <w:spacing w:val="-3"/>
        </w:rPr>
        <w:t xml:space="preserve"> </w:t>
      </w:r>
      <w:r>
        <w:t>the</w:t>
      </w:r>
      <w:r>
        <w:rPr>
          <w:spacing w:val="-3"/>
        </w:rPr>
        <w:t xml:space="preserve"> </w:t>
      </w:r>
      <w:r>
        <w:t>subject</w:t>
      </w:r>
      <w:r>
        <w:rPr>
          <w:spacing w:val="-4"/>
        </w:rPr>
        <w:t xml:space="preserve"> </w:t>
      </w:r>
      <w:r>
        <w:t>of</w:t>
      </w:r>
      <w:r>
        <w:rPr>
          <w:spacing w:val="-4"/>
        </w:rPr>
        <w:t xml:space="preserve"> </w:t>
      </w:r>
      <w:r>
        <w:t>a</w:t>
      </w:r>
      <w:r>
        <w:rPr>
          <w:spacing w:val="-1"/>
        </w:rPr>
        <w:t xml:space="preserve"> </w:t>
      </w:r>
      <w:r>
        <w:t>voluntary</w:t>
      </w:r>
      <w:r>
        <w:rPr>
          <w:spacing w:val="-4"/>
        </w:rPr>
        <w:t xml:space="preserve"> </w:t>
      </w:r>
      <w:r>
        <w:t>relinquishment</w:t>
      </w:r>
      <w:r>
        <w:rPr>
          <w:spacing w:val="-2"/>
        </w:rPr>
        <w:t xml:space="preserve"> </w:t>
      </w:r>
      <w:r>
        <w:t>by</w:t>
      </w:r>
      <w:r>
        <w:rPr>
          <w:spacing w:val="-4"/>
        </w:rPr>
        <w:t xml:space="preserve"> </w:t>
      </w:r>
      <w:r>
        <w:t>the</w:t>
      </w:r>
      <w:r>
        <w:rPr>
          <w:spacing w:val="-4"/>
        </w:rPr>
        <w:t xml:space="preserve"> </w:t>
      </w:r>
      <w:r>
        <w:t>birth</w:t>
      </w:r>
      <w:r>
        <w:rPr>
          <w:spacing w:val="-3"/>
        </w:rPr>
        <w:t xml:space="preserve"> </w:t>
      </w:r>
      <w:r>
        <w:t>parents</w:t>
      </w:r>
      <w:r>
        <w:rPr>
          <w:spacing w:val="-4"/>
        </w:rPr>
        <w:t xml:space="preserve"> </w:t>
      </w:r>
      <w:r>
        <w:t>pursuant</w:t>
      </w:r>
      <w:r>
        <w:rPr>
          <w:spacing w:val="-4"/>
        </w:rPr>
        <w:t xml:space="preserve"> </w:t>
      </w:r>
      <w:r>
        <w:t>to</w:t>
      </w:r>
      <w:r>
        <w:rPr>
          <w:spacing w:val="-2"/>
        </w:rPr>
        <w:t xml:space="preserve"> </w:t>
      </w:r>
      <w:r>
        <w:t>Family Code section 8700 and Health and Safety Code section 1255.7.</w:t>
      </w:r>
    </w:p>
    <w:p w14:paraId="1F2116E4" w14:textId="77777777" w:rsidR="0051538C" w:rsidRDefault="0051538C">
      <w:pPr>
        <w:pStyle w:val="BodyText"/>
      </w:pPr>
    </w:p>
    <w:p w14:paraId="5377DFAD" w14:textId="77777777" w:rsidR="0051538C" w:rsidRDefault="0051538C">
      <w:pPr>
        <w:pStyle w:val="BodyText"/>
      </w:pPr>
    </w:p>
    <w:p w14:paraId="38CCC830" w14:textId="77777777" w:rsidR="0051538C" w:rsidRDefault="0051538C">
      <w:pPr>
        <w:pStyle w:val="BodyText"/>
        <w:spacing w:before="2"/>
        <w:rPr>
          <w:sz w:val="27"/>
        </w:rPr>
      </w:pPr>
    </w:p>
    <w:p w14:paraId="2328B933" w14:textId="77777777" w:rsidR="0051538C" w:rsidRDefault="00000000">
      <w:pPr>
        <w:ind w:left="120"/>
      </w:pPr>
      <w:r>
        <w:rPr>
          <w:i/>
          <w:spacing w:val="-2"/>
        </w:rPr>
        <w:t>Resources</w:t>
      </w:r>
      <w:r>
        <w:rPr>
          <w:spacing w:val="-2"/>
        </w:rPr>
        <w:t>:</w:t>
      </w:r>
    </w:p>
    <w:p w14:paraId="6C55923F" w14:textId="77777777" w:rsidR="0051538C" w:rsidRDefault="00000000">
      <w:pPr>
        <w:pStyle w:val="BodyText"/>
        <w:spacing w:before="21" w:line="259" w:lineRule="auto"/>
        <w:ind w:left="120" w:right="163"/>
      </w:pPr>
      <w:r>
        <w:t>Please</w:t>
      </w:r>
      <w:r>
        <w:rPr>
          <w:spacing w:val="-4"/>
        </w:rPr>
        <w:t xml:space="preserve"> </w:t>
      </w:r>
      <w:r>
        <w:t>see</w:t>
      </w:r>
      <w:r>
        <w:rPr>
          <w:spacing w:val="-4"/>
        </w:rPr>
        <w:t xml:space="preserve"> </w:t>
      </w:r>
      <w:r>
        <w:t>the</w:t>
      </w:r>
      <w:r>
        <w:rPr>
          <w:spacing w:val="-4"/>
        </w:rPr>
        <w:t xml:space="preserve"> </w:t>
      </w:r>
      <w:r>
        <w:t>identifying</w:t>
      </w:r>
      <w:r>
        <w:rPr>
          <w:spacing w:val="-3"/>
        </w:rPr>
        <w:t xml:space="preserve"> </w:t>
      </w:r>
      <w:r>
        <w:t>connections</w:t>
      </w:r>
      <w:r>
        <w:rPr>
          <w:spacing w:val="-4"/>
        </w:rPr>
        <w:t xml:space="preserve"> </w:t>
      </w:r>
      <w:r>
        <w:t>for</w:t>
      </w:r>
      <w:r>
        <w:rPr>
          <w:spacing w:val="-4"/>
        </w:rPr>
        <w:t xml:space="preserve"> </w:t>
      </w:r>
      <w:r>
        <w:t>youth</w:t>
      </w:r>
      <w:r>
        <w:rPr>
          <w:spacing w:val="-4"/>
        </w:rPr>
        <w:t xml:space="preserve"> </w:t>
      </w:r>
      <w:r>
        <w:t>and</w:t>
      </w:r>
      <w:r>
        <w:rPr>
          <w:spacing w:val="-3"/>
        </w:rPr>
        <w:t xml:space="preserve"> </w:t>
      </w:r>
      <w:r>
        <w:t>helping</w:t>
      </w:r>
      <w:r>
        <w:rPr>
          <w:spacing w:val="-4"/>
        </w:rPr>
        <w:t xml:space="preserve"> </w:t>
      </w:r>
      <w:r>
        <w:t>the</w:t>
      </w:r>
      <w:r>
        <w:rPr>
          <w:spacing w:val="-3"/>
        </w:rPr>
        <w:t xml:space="preserve"> </w:t>
      </w:r>
      <w:r>
        <w:t>child</w:t>
      </w:r>
      <w:r>
        <w:rPr>
          <w:spacing w:val="-4"/>
        </w:rPr>
        <w:t xml:space="preserve"> </w:t>
      </w:r>
      <w:r>
        <w:t>find</w:t>
      </w:r>
      <w:r>
        <w:rPr>
          <w:spacing w:val="-3"/>
        </w:rPr>
        <w:t xml:space="preserve"> </w:t>
      </w:r>
      <w:r>
        <w:t>connections</w:t>
      </w:r>
      <w:r>
        <w:rPr>
          <w:spacing w:val="-2"/>
        </w:rPr>
        <w:t xml:space="preserve"> </w:t>
      </w:r>
      <w:r>
        <w:t>charts</w:t>
      </w:r>
      <w:r>
        <w:rPr>
          <w:spacing w:val="-4"/>
        </w:rPr>
        <w:t xml:space="preserve"> </w:t>
      </w:r>
      <w:r>
        <w:t>attached to help in the duty to find family members.</w:t>
      </w:r>
    </w:p>
    <w:p w14:paraId="29D867FC" w14:textId="77777777" w:rsidR="0051538C" w:rsidRDefault="0051538C">
      <w:pPr>
        <w:pStyle w:val="BodyText"/>
        <w:rPr>
          <w:sz w:val="20"/>
        </w:rPr>
      </w:pPr>
    </w:p>
    <w:p w14:paraId="6E19F401" w14:textId="77777777" w:rsidR="0051538C" w:rsidRDefault="0051538C">
      <w:pPr>
        <w:pStyle w:val="BodyText"/>
        <w:rPr>
          <w:sz w:val="20"/>
        </w:rPr>
      </w:pPr>
    </w:p>
    <w:p w14:paraId="74B2B2CF" w14:textId="77777777" w:rsidR="0051538C" w:rsidRDefault="0051538C">
      <w:pPr>
        <w:pStyle w:val="BodyText"/>
        <w:rPr>
          <w:sz w:val="20"/>
        </w:rPr>
      </w:pPr>
    </w:p>
    <w:p w14:paraId="0682B77F" w14:textId="77777777" w:rsidR="0051538C" w:rsidRDefault="0051538C">
      <w:pPr>
        <w:pStyle w:val="BodyText"/>
        <w:rPr>
          <w:sz w:val="20"/>
        </w:rPr>
      </w:pPr>
    </w:p>
    <w:p w14:paraId="5FC64632" w14:textId="77777777" w:rsidR="0051538C" w:rsidRDefault="0051538C">
      <w:pPr>
        <w:pStyle w:val="BodyText"/>
        <w:rPr>
          <w:sz w:val="20"/>
        </w:rPr>
      </w:pPr>
    </w:p>
    <w:p w14:paraId="547FDBCE" w14:textId="77777777" w:rsidR="0051538C" w:rsidRDefault="0051538C">
      <w:pPr>
        <w:pStyle w:val="BodyText"/>
        <w:rPr>
          <w:sz w:val="20"/>
        </w:rPr>
      </w:pPr>
    </w:p>
    <w:p w14:paraId="48206067" w14:textId="77777777" w:rsidR="0051538C" w:rsidRDefault="0051538C">
      <w:pPr>
        <w:pStyle w:val="BodyText"/>
        <w:rPr>
          <w:sz w:val="20"/>
        </w:rPr>
      </w:pPr>
    </w:p>
    <w:p w14:paraId="1D1F1ED8" w14:textId="77777777" w:rsidR="0051538C" w:rsidRDefault="0051538C">
      <w:pPr>
        <w:pStyle w:val="BodyText"/>
        <w:rPr>
          <w:sz w:val="20"/>
        </w:rPr>
      </w:pPr>
    </w:p>
    <w:p w14:paraId="4DEF0CA0" w14:textId="77777777" w:rsidR="0051538C" w:rsidRDefault="0051538C">
      <w:pPr>
        <w:pStyle w:val="BodyText"/>
        <w:rPr>
          <w:sz w:val="20"/>
        </w:rPr>
      </w:pPr>
    </w:p>
    <w:p w14:paraId="66C42CE4" w14:textId="77777777" w:rsidR="0051538C" w:rsidRDefault="0051538C">
      <w:pPr>
        <w:pStyle w:val="BodyText"/>
        <w:rPr>
          <w:sz w:val="20"/>
        </w:rPr>
      </w:pPr>
    </w:p>
    <w:p w14:paraId="0EFB0DB5" w14:textId="77777777" w:rsidR="0051538C" w:rsidRDefault="0051538C">
      <w:pPr>
        <w:pStyle w:val="BodyText"/>
        <w:rPr>
          <w:sz w:val="20"/>
        </w:rPr>
      </w:pPr>
    </w:p>
    <w:p w14:paraId="50499B4A" w14:textId="77777777" w:rsidR="0051538C" w:rsidRDefault="0051538C">
      <w:pPr>
        <w:pStyle w:val="BodyText"/>
        <w:rPr>
          <w:sz w:val="20"/>
        </w:rPr>
      </w:pPr>
    </w:p>
    <w:p w14:paraId="32D74B1D" w14:textId="77777777" w:rsidR="0051538C" w:rsidRDefault="0051538C">
      <w:pPr>
        <w:pStyle w:val="BodyText"/>
        <w:rPr>
          <w:sz w:val="20"/>
        </w:rPr>
      </w:pPr>
    </w:p>
    <w:p w14:paraId="08695A3A" w14:textId="77777777" w:rsidR="0051538C" w:rsidRDefault="0051538C">
      <w:pPr>
        <w:pStyle w:val="BodyText"/>
        <w:rPr>
          <w:sz w:val="20"/>
        </w:rPr>
      </w:pPr>
    </w:p>
    <w:p w14:paraId="4CB70982" w14:textId="77777777" w:rsidR="0051538C" w:rsidRDefault="0051538C">
      <w:pPr>
        <w:pStyle w:val="BodyText"/>
        <w:rPr>
          <w:sz w:val="20"/>
        </w:rPr>
      </w:pPr>
    </w:p>
    <w:p w14:paraId="24F4A109" w14:textId="77777777" w:rsidR="0051538C" w:rsidRDefault="0051538C">
      <w:pPr>
        <w:pStyle w:val="BodyText"/>
        <w:rPr>
          <w:sz w:val="20"/>
        </w:rPr>
      </w:pPr>
    </w:p>
    <w:p w14:paraId="57D2A3D2" w14:textId="77777777" w:rsidR="0051538C" w:rsidRDefault="0051538C">
      <w:pPr>
        <w:pStyle w:val="BodyText"/>
        <w:rPr>
          <w:sz w:val="20"/>
        </w:rPr>
      </w:pPr>
    </w:p>
    <w:p w14:paraId="46E3890E" w14:textId="77777777" w:rsidR="0051538C" w:rsidRDefault="0051538C">
      <w:pPr>
        <w:pStyle w:val="BodyText"/>
        <w:rPr>
          <w:sz w:val="20"/>
        </w:rPr>
      </w:pPr>
    </w:p>
    <w:p w14:paraId="220DA8CB" w14:textId="77777777" w:rsidR="0051538C" w:rsidRDefault="0051538C">
      <w:pPr>
        <w:pStyle w:val="BodyText"/>
        <w:rPr>
          <w:sz w:val="20"/>
        </w:rPr>
      </w:pPr>
    </w:p>
    <w:p w14:paraId="01112AE6" w14:textId="77777777" w:rsidR="0051538C" w:rsidRDefault="0051538C">
      <w:pPr>
        <w:pStyle w:val="BodyText"/>
        <w:rPr>
          <w:sz w:val="20"/>
        </w:rPr>
      </w:pPr>
    </w:p>
    <w:p w14:paraId="0AA7610C" w14:textId="77777777" w:rsidR="0051538C" w:rsidRDefault="0051538C">
      <w:pPr>
        <w:pStyle w:val="BodyText"/>
        <w:rPr>
          <w:sz w:val="20"/>
        </w:rPr>
      </w:pPr>
    </w:p>
    <w:p w14:paraId="5242B245" w14:textId="77777777" w:rsidR="0051538C" w:rsidRDefault="0051538C">
      <w:pPr>
        <w:pStyle w:val="BodyText"/>
        <w:rPr>
          <w:sz w:val="20"/>
        </w:rPr>
      </w:pPr>
    </w:p>
    <w:p w14:paraId="63BDED26" w14:textId="2E570813" w:rsidR="0051538C" w:rsidRDefault="00FE3D8E">
      <w:pPr>
        <w:pStyle w:val="BodyText"/>
        <w:spacing w:before="2"/>
        <w:rPr>
          <w:sz w:val="29"/>
        </w:rPr>
      </w:pPr>
      <w:r>
        <w:rPr>
          <w:noProof/>
        </w:rPr>
        <mc:AlternateContent>
          <mc:Choice Requires="wps">
            <w:drawing>
              <wp:anchor distT="0" distB="0" distL="0" distR="0" simplePos="0" relativeHeight="487589376" behindDoc="1" locked="0" layoutInCell="1" allowOverlap="1" wp14:anchorId="7AC04DC1" wp14:editId="1C561B03">
                <wp:simplePos x="0" y="0"/>
                <wp:positionH relativeFrom="page">
                  <wp:posOffset>914400</wp:posOffset>
                </wp:positionH>
                <wp:positionV relativeFrom="paragraph">
                  <wp:posOffset>241935</wp:posOffset>
                </wp:positionV>
                <wp:extent cx="1828800" cy="889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A379" id="docshape5" o:spid="_x0000_s1026" style="position:absolute;margin-left:1in;margin-top:19.0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" fillcolor="black" stroked="f">
                <w10:wrap type="topAndBottom" anchorx="page"/>
              </v:rect>
            </w:pict>
          </mc:Fallback>
        </mc:AlternateContent>
      </w:r>
    </w:p>
    <w:p w14:paraId="083FB881" w14:textId="77777777" w:rsidR="0051538C" w:rsidRDefault="00000000">
      <w:pPr>
        <w:spacing w:before="98"/>
        <w:ind w:left="120"/>
        <w:rPr>
          <w:sz w:val="20"/>
        </w:rPr>
      </w:pPr>
      <w:bookmarkStart w:id="23" w:name="_bookmark22"/>
      <w:bookmarkEnd w:id="23"/>
      <w:r>
        <w:rPr>
          <w:sz w:val="20"/>
          <w:vertAlign w:val="superscript"/>
        </w:rPr>
        <w:t>23</w:t>
      </w:r>
      <w:r>
        <w:rPr>
          <w:spacing w:val="-3"/>
          <w:sz w:val="20"/>
        </w:rPr>
        <w:t xml:space="preserve"> </w:t>
      </w:r>
      <w:r>
        <w:rPr>
          <w:sz w:val="20"/>
        </w:rPr>
        <w:t>§</w:t>
      </w:r>
      <w:r>
        <w:rPr>
          <w:spacing w:val="-3"/>
          <w:sz w:val="20"/>
        </w:rPr>
        <w:t xml:space="preserve"> </w:t>
      </w:r>
      <w:r>
        <w:rPr>
          <w:sz w:val="20"/>
        </w:rPr>
        <w:t>361.3(f);</w:t>
      </w:r>
      <w:r>
        <w:rPr>
          <w:spacing w:val="-4"/>
          <w:sz w:val="20"/>
        </w:rPr>
        <w:t xml:space="preserve"> </w:t>
      </w:r>
      <w:r>
        <w:rPr>
          <w:sz w:val="20"/>
        </w:rPr>
        <w:t>All</w:t>
      </w:r>
      <w:r>
        <w:rPr>
          <w:spacing w:val="-4"/>
          <w:sz w:val="20"/>
        </w:rPr>
        <w:t xml:space="preserve"> </w:t>
      </w:r>
      <w:r>
        <w:rPr>
          <w:sz w:val="20"/>
        </w:rPr>
        <w:t>County</w:t>
      </w:r>
      <w:r>
        <w:rPr>
          <w:spacing w:val="-3"/>
          <w:sz w:val="20"/>
        </w:rPr>
        <w:t xml:space="preserve"> </w:t>
      </w:r>
      <w:r>
        <w:rPr>
          <w:sz w:val="20"/>
        </w:rPr>
        <w:t>Letter</w:t>
      </w:r>
      <w:r>
        <w:rPr>
          <w:spacing w:val="-4"/>
          <w:sz w:val="20"/>
        </w:rPr>
        <w:t xml:space="preserve"> </w:t>
      </w:r>
      <w:r>
        <w:rPr>
          <w:sz w:val="20"/>
        </w:rPr>
        <w:t>No.</w:t>
      </w:r>
      <w:r>
        <w:rPr>
          <w:spacing w:val="-3"/>
          <w:sz w:val="20"/>
        </w:rPr>
        <w:t xml:space="preserve"> </w:t>
      </w:r>
      <w:r>
        <w:rPr>
          <w:sz w:val="20"/>
        </w:rPr>
        <w:t>08-</w:t>
      </w:r>
      <w:r>
        <w:rPr>
          <w:spacing w:val="-5"/>
          <w:sz w:val="20"/>
        </w:rPr>
        <w:t>43</w:t>
      </w:r>
    </w:p>
    <w:p w14:paraId="0F95DD58" w14:textId="77777777" w:rsidR="0051538C" w:rsidRDefault="0051538C">
      <w:pPr>
        <w:pStyle w:val="BodyText"/>
        <w:rPr>
          <w:sz w:val="20"/>
        </w:rPr>
      </w:pPr>
    </w:p>
    <w:p w14:paraId="03594074" w14:textId="77777777" w:rsidR="0051538C" w:rsidRDefault="00000000">
      <w:pPr>
        <w:ind w:left="120" w:right="62"/>
        <w:rPr>
          <w:sz w:val="16"/>
        </w:rPr>
      </w:pPr>
      <w:r>
        <w:rPr>
          <w:sz w:val="16"/>
        </w:rPr>
        <w:t>The</w:t>
      </w:r>
      <w:r>
        <w:rPr>
          <w:spacing w:val="-2"/>
          <w:sz w:val="16"/>
        </w:rPr>
        <w:t xml:space="preserve"> </w:t>
      </w:r>
      <w:r>
        <w:rPr>
          <w:sz w:val="16"/>
        </w:rPr>
        <w:t>information</w:t>
      </w:r>
      <w:r>
        <w:rPr>
          <w:spacing w:val="-2"/>
          <w:sz w:val="16"/>
        </w:rPr>
        <w:t xml:space="preserve"> </w:t>
      </w:r>
      <w:r>
        <w:rPr>
          <w:sz w:val="16"/>
        </w:rPr>
        <w:t>in</w:t>
      </w:r>
      <w:r>
        <w:rPr>
          <w:spacing w:val="-2"/>
          <w:sz w:val="16"/>
        </w:rPr>
        <w:t xml:space="preserve"> </w:t>
      </w:r>
      <w:r>
        <w:rPr>
          <w:sz w:val="16"/>
        </w:rPr>
        <w:t>this</w:t>
      </w:r>
      <w:r>
        <w:rPr>
          <w:spacing w:val="-2"/>
          <w:sz w:val="16"/>
        </w:rPr>
        <w:t xml:space="preserve"> </w:t>
      </w:r>
      <w:r>
        <w:rPr>
          <w:sz w:val="16"/>
        </w:rPr>
        <w:t>document</w:t>
      </w:r>
      <w:r>
        <w:rPr>
          <w:spacing w:val="-2"/>
          <w:sz w:val="16"/>
        </w:rPr>
        <w:t xml:space="preserve"> </w:t>
      </w:r>
      <w:r>
        <w:rPr>
          <w:sz w:val="16"/>
        </w:rPr>
        <w:t>is</w:t>
      </w:r>
      <w:r>
        <w:rPr>
          <w:spacing w:val="-1"/>
          <w:sz w:val="16"/>
        </w:rPr>
        <w:t xml:space="preserve"> </w:t>
      </w:r>
      <w:r>
        <w:rPr>
          <w:sz w:val="16"/>
        </w:rPr>
        <w:t>based</w:t>
      </w:r>
      <w:r>
        <w:rPr>
          <w:spacing w:val="-2"/>
          <w:sz w:val="16"/>
        </w:rPr>
        <w:t xml:space="preserve"> </w:t>
      </w:r>
      <w:r>
        <w:rPr>
          <w:sz w:val="16"/>
        </w:rPr>
        <w:t>on</w:t>
      </w:r>
      <w:r>
        <w:rPr>
          <w:spacing w:val="-2"/>
          <w:sz w:val="16"/>
        </w:rPr>
        <w:t xml:space="preserve"> </w:t>
      </w:r>
      <w:r>
        <w:rPr>
          <w:sz w:val="16"/>
        </w:rPr>
        <w:t>laws</w:t>
      </w:r>
      <w:r>
        <w:rPr>
          <w:spacing w:val="-2"/>
          <w:sz w:val="16"/>
        </w:rPr>
        <w:t xml:space="preserve"> </w:t>
      </w:r>
      <w:r>
        <w:rPr>
          <w:sz w:val="16"/>
        </w:rPr>
        <w:t>in</w:t>
      </w:r>
      <w:r>
        <w:rPr>
          <w:spacing w:val="-2"/>
          <w:sz w:val="16"/>
        </w:rPr>
        <w:t xml:space="preserve"> </w:t>
      </w:r>
      <w:r>
        <w:rPr>
          <w:sz w:val="16"/>
        </w:rPr>
        <w:t>effect</w:t>
      </w:r>
      <w:r>
        <w:rPr>
          <w:spacing w:val="-2"/>
          <w:sz w:val="16"/>
        </w:rPr>
        <w:t xml:space="preserve"> </w:t>
      </w:r>
      <w:r>
        <w:rPr>
          <w:sz w:val="16"/>
        </w:rPr>
        <w:t>at</w:t>
      </w:r>
      <w:r>
        <w:rPr>
          <w:spacing w:val="-2"/>
          <w:sz w:val="16"/>
        </w:rPr>
        <w:t xml:space="preserve"> </w:t>
      </w:r>
      <w:r>
        <w:rPr>
          <w:sz w:val="16"/>
        </w:rPr>
        <w:t>the</w:t>
      </w:r>
      <w:r>
        <w:rPr>
          <w:spacing w:val="-2"/>
          <w:sz w:val="16"/>
        </w:rPr>
        <w:t xml:space="preserve"> </w:t>
      </w:r>
      <w:r>
        <w:rPr>
          <w:sz w:val="16"/>
        </w:rPr>
        <w:t>time</w:t>
      </w:r>
      <w:r>
        <w:rPr>
          <w:spacing w:val="-2"/>
          <w:sz w:val="16"/>
        </w:rPr>
        <w:t xml:space="preserve"> </w:t>
      </w:r>
      <w:r>
        <w:rPr>
          <w:sz w:val="16"/>
        </w:rPr>
        <w:t>of</w:t>
      </w:r>
      <w:r>
        <w:rPr>
          <w:spacing w:val="-2"/>
          <w:sz w:val="16"/>
        </w:rPr>
        <w:t xml:space="preserve"> </w:t>
      </w:r>
      <w:r>
        <w:rPr>
          <w:sz w:val="16"/>
        </w:rPr>
        <w:t>publication</w:t>
      </w:r>
      <w:r>
        <w:rPr>
          <w:spacing w:val="-2"/>
          <w:sz w:val="16"/>
        </w:rPr>
        <w:t xml:space="preserve"> </w:t>
      </w:r>
      <w:r>
        <w:rPr>
          <w:sz w:val="16"/>
        </w:rPr>
        <w:t>(January</w:t>
      </w:r>
      <w:r>
        <w:rPr>
          <w:spacing w:val="-2"/>
          <w:sz w:val="16"/>
        </w:rPr>
        <w:t xml:space="preserve"> </w:t>
      </w:r>
      <w:r>
        <w:rPr>
          <w:sz w:val="16"/>
        </w:rPr>
        <w:t>2018).</w:t>
      </w:r>
      <w:r>
        <w:rPr>
          <w:spacing w:val="34"/>
          <w:sz w:val="16"/>
        </w:rPr>
        <w:t xml:space="preserve"> </w:t>
      </w:r>
      <w:r>
        <w:rPr>
          <w:sz w:val="16"/>
        </w:rPr>
        <w:t>Federal</w:t>
      </w:r>
      <w:r>
        <w:rPr>
          <w:spacing w:val="-1"/>
          <w:sz w:val="16"/>
        </w:rPr>
        <w:t xml:space="preserve"> </w:t>
      </w:r>
      <w:r>
        <w:rPr>
          <w:sz w:val="16"/>
        </w:rPr>
        <w:t>and</w:t>
      </w:r>
      <w:r>
        <w:rPr>
          <w:spacing w:val="-2"/>
          <w:sz w:val="16"/>
        </w:rPr>
        <w:t xml:space="preserve"> </w:t>
      </w:r>
      <w:r>
        <w:rPr>
          <w:sz w:val="16"/>
        </w:rPr>
        <w:t>state</w:t>
      </w:r>
      <w:r>
        <w:rPr>
          <w:spacing w:val="-2"/>
          <w:sz w:val="16"/>
        </w:rPr>
        <w:t xml:space="preserve"> </w:t>
      </w:r>
      <w:r>
        <w:rPr>
          <w:sz w:val="16"/>
        </w:rPr>
        <w:t>laws</w:t>
      </w:r>
      <w:r>
        <w:rPr>
          <w:spacing w:val="-2"/>
          <w:sz w:val="16"/>
        </w:rPr>
        <w:t xml:space="preserve"> </w:t>
      </w:r>
      <w:r>
        <w:rPr>
          <w:sz w:val="16"/>
        </w:rPr>
        <w:t>may</w:t>
      </w:r>
      <w:r>
        <w:rPr>
          <w:spacing w:val="-2"/>
          <w:sz w:val="16"/>
        </w:rPr>
        <w:t xml:space="preserve"> </w:t>
      </w:r>
      <w:r>
        <w:rPr>
          <w:sz w:val="16"/>
        </w:rPr>
        <w:t>change</w:t>
      </w:r>
      <w:r>
        <w:rPr>
          <w:spacing w:val="-2"/>
          <w:sz w:val="16"/>
        </w:rPr>
        <w:t xml:space="preserve"> </w:t>
      </w:r>
      <w:r>
        <w:rPr>
          <w:sz w:val="16"/>
        </w:rPr>
        <w:t>at</w:t>
      </w:r>
      <w:r>
        <w:rPr>
          <w:spacing w:val="-2"/>
          <w:sz w:val="16"/>
        </w:rPr>
        <w:t xml:space="preserve"> </w:t>
      </w:r>
      <w:r>
        <w:rPr>
          <w:sz w:val="16"/>
        </w:rPr>
        <w:t>any</w:t>
      </w:r>
      <w:r>
        <w:rPr>
          <w:spacing w:val="40"/>
          <w:sz w:val="16"/>
        </w:rPr>
        <w:t xml:space="preserve"> </w:t>
      </w:r>
      <w:r>
        <w:rPr>
          <w:spacing w:val="-2"/>
          <w:sz w:val="16"/>
        </w:rPr>
        <w:t>time.</w:t>
      </w:r>
    </w:p>
    <w:p w14:paraId="120A608F" w14:textId="77777777" w:rsidR="0051538C" w:rsidRDefault="0051538C">
      <w:pPr>
        <w:pStyle w:val="BodyText"/>
        <w:spacing w:before="1"/>
        <w:rPr>
          <w:sz w:val="16"/>
        </w:rPr>
      </w:pPr>
    </w:p>
    <w:p w14:paraId="33270D31" w14:textId="77777777" w:rsidR="0051538C" w:rsidRDefault="00000000">
      <w:pPr>
        <w:ind w:left="120" w:right="5769"/>
        <w:rPr>
          <w:sz w:val="16"/>
        </w:rPr>
      </w:pPr>
      <w:r>
        <w:rPr>
          <w:sz w:val="16"/>
        </w:rPr>
        <w:t>Judicial</w:t>
      </w:r>
      <w:r>
        <w:rPr>
          <w:spacing w:val="-8"/>
          <w:sz w:val="16"/>
        </w:rPr>
        <w:t xml:space="preserve"> </w:t>
      </w:r>
      <w:r>
        <w:rPr>
          <w:sz w:val="16"/>
        </w:rPr>
        <w:t>Resources</w:t>
      </w:r>
      <w:r>
        <w:rPr>
          <w:spacing w:val="-7"/>
          <w:sz w:val="16"/>
        </w:rPr>
        <w:t xml:space="preserve"> </w:t>
      </w:r>
      <w:r>
        <w:rPr>
          <w:sz w:val="16"/>
        </w:rPr>
        <w:t>and</w:t>
      </w:r>
      <w:r>
        <w:rPr>
          <w:spacing w:val="-9"/>
          <w:sz w:val="16"/>
        </w:rPr>
        <w:t xml:space="preserve"> </w:t>
      </w:r>
      <w:r>
        <w:rPr>
          <w:sz w:val="16"/>
        </w:rPr>
        <w:t>Technical</w:t>
      </w:r>
      <w:r>
        <w:rPr>
          <w:spacing w:val="-8"/>
          <w:sz w:val="16"/>
        </w:rPr>
        <w:t xml:space="preserve"> </w:t>
      </w:r>
      <w:r>
        <w:rPr>
          <w:sz w:val="16"/>
        </w:rPr>
        <w:t>Assistance</w:t>
      </w:r>
      <w:r>
        <w:rPr>
          <w:spacing w:val="-9"/>
          <w:sz w:val="16"/>
        </w:rPr>
        <w:t xml:space="preserve"> </w:t>
      </w:r>
      <w:r>
        <w:rPr>
          <w:sz w:val="16"/>
        </w:rPr>
        <w:t>Project</w:t>
      </w:r>
      <w:r>
        <w:rPr>
          <w:spacing w:val="40"/>
          <w:sz w:val="16"/>
        </w:rPr>
        <w:t xml:space="preserve"> </w:t>
      </w:r>
      <w:r>
        <w:rPr>
          <w:sz w:val="16"/>
        </w:rPr>
        <w:t>Center for Families, Children &amp; the Courts</w:t>
      </w:r>
    </w:p>
    <w:p w14:paraId="7C31CFF6" w14:textId="77777777" w:rsidR="0051538C" w:rsidRDefault="00000000">
      <w:pPr>
        <w:spacing w:line="195" w:lineRule="exact"/>
        <w:ind w:left="120"/>
        <w:rPr>
          <w:sz w:val="16"/>
        </w:rPr>
      </w:pPr>
      <w:r>
        <w:rPr>
          <w:sz w:val="16"/>
        </w:rPr>
        <w:t>Judicial</w:t>
      </w:r>
      <w:r>
        <w:rPr>
          <w:spacing w:val="-6"/>
          <w:sz w:val="16"/>
        </w:rPr>
        <w:t xml:space="preserve"> </w:t>
      </w:r>
      <w:r>
        <w:rPr>
          <w:sz w:val="16"/>
        </w:rPr>
        <w:t>Council</w:t>
      </w:r>
      <w:r>
        <w:rPr>
          <w:spacing w:val="-5"/>
          <w:sz w:val="16"/>
        </w:rPr>
        <w:t xml:space="preserve"> </w:t>
      </w:r>
      <w:r>
        <w:rPr>
          <w:sz w:val="16"/>
        </w:rPr>
        <w:t>of</w:t>
      </w:r>
      <w:r>
        <w:rPr>
          <w:spacing w:val="-5"/>
          <w:sz w:val="16"/>
        </w:rPr>
        <w:t xml:space="preserve"> </w:t>
      </w:r>
      <w:r>
        <w:rPr>
          <w:spacing w:val="-2"/>
          <w:sz w:val="16"/>
        </w:rPr>
        <w:t>California</w:t>
      </w:r>
    </w:p>
    <w:p w14:paraId="1E04154B" w14:textId="77777777" w:rsidR="0051538C" w:rsidRDefault="00000000">
      <w:pPr>
        <w:spacing w:before="1"/>
        <w:ind w:left="156"/>
        <w:rPr>
          <w:sz w:val="16"/>
        </w:rPr>
      </w:pPr>
      <w:r>
        <w:rPr>
          <w:spacing w:val="-2"/>
          <w:sz w:val="16"/>
        </w:rPr>
        <w:t>(415)</w:t>
      </w:r>
      <w:r>
        <w:rPr>
          <w:spacing w:val="7"/>
          <w:sz w:val="16"/>
        </w:rPr>
        <w:t xml:space="preserve"> </w:t>
      </w:r>
      <w:r>
        <w:rPr>
          <w:spacing w:val="-2"/>
          <w:sz w:val="16"/>
        </w:rPr>
        <w:t>865-</w:t>
      </w:r>
      <w:r>
        <w:rPr>
          <w:spacing w:val="-4"/>
          <w:sz w:val="16"/>
        </w:rPr>
        <w:t>7644</w:t>
      </w:r>
    </w:p>
    <w:p w14:paraId="1DB19AB7" w14:textId="77777777" w:rsidR="0051538C" w:rsidRDefault="0051538C">
      <w:pPr>
        <w:rPr>
          <w:sz w:val="16"/>
        </w:rPr>
        <w:sectPr w:rsidR="0051538C">
          <w:pgSz w:w="12240" w:h="15840"/>
          <w:pgMar w:top="1400" w:right="1340" w:bottom="1200" w:left="1320" w:header="0" w:footer="1012" w:gutter="0"/>
          <w:cols w:space="720"/>
        </w:sectPr>
      </w:pPr>
    </w:p>
    <w:p w14:paraId="4189285C" w14:textId="77777777" w:rsidR="0051538C" w:rsidRDefault="00000000">
      <w:pPr>
        <w:pStyle w:val="Heading1"/>
        <w:spacing w:before="59"/>
        <w:rPr>
          <w:u w:val="none"/>
        </w:rPr>
      </w:pPr>
      <w:bookmarkStart w:id="24" w:name="connections.relatives.infosheet19chart.f"/>
      <w:bookmarkEnd w:id="24"/>
      <w:r>
        <w:lastRenderedPageBreak/>
        <w:t>SECTION</w:t>
      </w:r>
      <w:r>
        <w:rPr>
          <w:spacing w:val="-3"/>
        </w:rPr>
        <w:t xml:space="preserve"> </w:t>
      </w:r>
      <w:r>
        <w:t>A</w:t>
      </w:r>
      <w:r>
        <w:rPr>
          <w:spacing w:val="-3"/>
        </w:rPr>
        <w:t xml:space="preserve"> </w:t>
      </w:r>
      <w:r>
        <w:t>–</w:t>
      </w:r>
      <w:r>
        <w:rPr>
          <w:spacing w:val="-2"/>
        </w:rPr>
        <w:t xml:space="preserve"> </w:t>
      </w:r>
      <w:r>
        <w:t>IDENTIFICATION</w:t>
      </w:r>
      <w:r>
        <w:rPr>
          <w:spacing w:val="-2"/>
        </w:rPr>
        <w:t xml:space="preserve"> </w:t>
      </w:r>
      <w:r>
        <w:t>AND</w:t>
      </w:r>
      <w:r>
        <w:rPr>
          <w:spacing w:val="-3"/>
        </w:rPr>
        <w:t xml:space="preserve"> </w:t>
      </w:r>
      <w:r>
        <w:t>NOTIFICATION</w:t>
      </w:r>
      <w:r>
        <w:rPr>
          <w:spacing w:val="-3"/>
        </w:rPr>
        <w:t xml:space="preserve"> </w:t>
      </w:r>
      <w:r>
        <w:t>REQUIRED</w:t>
      </w:r>
      <w:r>
        <w:rPr>
          <w:spacing w:val="-3"/>
        </w:rPr>
        <w:t xml:space="preserve"> </w:t>
      </w:r>
      <w:r>
        <w:t>FOR</w:t>
      </w:r>
      <w:r>
        <w:rPr>
          <w:spacing w:val="-2"/>
        </w:rPr>
        <w:t xml:space="preserve"> </w:t>
      </w:r>
      <w:r>
        <w:t>ALL</w:t>
      </w:r>
      <w:r>
        <w:rPr>
          <w:spacing w:val="-4"/>
        </w:rPr>
        <w:t xml:space="preserve"> </w:t>
      </w:r>
      <w:r>
        <w:t>OF</w:t>
      </w:r>
      <w:r>
        <w:rPr>
          <w:spacing w:val="-3"/>
        </w:rPr>
        <w:t xml:space="preserve"> </w:t>
      </w:r>
      <w:r>
        <w:t>THE</w:t>
      </w:r>
      <w:r>
        <w:rPr>
          <w:spacing w:val="-2"/>
        </w:rPr>
        <w:t xml:space="preserve"> </w:t>
      </w:r>
      <w:r>
        <w:t>FOLLOWING</w:t>
      </w:r>
      <w:r>
        <w:rPr>
          <w:spacing w:val="-3"/>
        </w:rPr>
        <w:t xml:space="preserve"> </w:t>
      </w:r>
      <w:r>
        <w:t>[5</w:t>
      </w:r>
      <w:r>
        <w:rPr>
          <w:vertAlign w:val="superscript"/>
        </w:rPr>
        <w:t>th</w:t>
      </w:r>
      <w:r>
        <w:rPr>
          <w:spacing w:val="-3"/>
        </w:rPr>
        <w:t xml:space="preserve"> </w:t>
      </w:r>
      <w:r>
        <w:t>Degree</w:t>
      </w:r>
      <w:r>
        <w:rPr>
          <w:spacing w:val="-3"/>
        </w:rPr>
        <w:t xml:space="preserve"> </w:t>
      </w:r>
      <w:r>
        <w:t>of</w:t>
      </w:r>
      <w:r>
        <w:rPr>
          <w:spacing w:val="-3"/>
        </w:rPr>
        <w:t xml:space="preserve"> </w:t>
      </w:r>
      <w:r>
        <w:rPr>
          <w:spacing w:val="-2"/>
        </w:rPr>
        <w:t>Kinship/Relatives]</w:t>
      </w:r>
    </w:p>
    <w:p w14:paraId="45DE2F02" w14:textId="77777777" w:rsidR="0051538C" w:rsidRDefault="0051538C">
      <w:pPr>
        <w:pStyle w:val="BodyText"/>
        <w:spacing w:before="7"/>
        <w:rPr>
          <w:b/>
          <w:sz w:val="10"/>
        </w:rPr>
      </w:pPr>
    </w:p>
    <w:p w14:paraId="77BE348B" w14:textId="77777777" w:rsidR="0051538C" w:rsidRDefault="00000000">
      <w:pPr>
        <w:pStyle w:val="BodyText"/>
        <w:tabs>
          <w:tab w:val="left" w:pos="4439"/>
          <w:tab w:val="left" w:pos="8760"/>
          <w:tab w:val="left" w:pos="13079"/>
        </w:tabs>
        <w:spacing w:before="56"/>
        <w:ind w:left="120"/>
      </w:pPr>
      <w:r>
        <w:t>PATERNAL</w:t>
      </w:r>
      <w:r>
        <w:rPr>
          <w:spacing w:val="-1"/>
        </w:rPr>
        <w:t xml:space="preserve"> </w:t>
      </w:r>
      <w:r>
        <w:t xml:space="preserve">(Father) </w:t>
      </w:r>
      <w:r>
        <w:rPr>
          <w:u w:val="single"/>
        </w:rPr>
        <w:tab/>
      </w:r>
      <w:r>
        <w:tab/>
      </w:r>
      <w:r>
        <w:rPr>
          <w:spacing w:val="-2"/>
        </w:rPr>
        <w:t xml:space="preserve">MATERNAL </w:t>
      </w:r>
      <w:r>
        <w:t xml:space="preserve">(Mother) </w:t>
      </w:r>
      <w:r>
        <w:rPr>
          <w:u w:val="single"/>
        </w:rPr>
        <w:tab/>
      </w:r>
    </w:p>
    <w:p w14:paraId="56F2AA03" w14:textId="77777777" w:rsidR="0051538C" w:rsidRDefault="0051538C">
      <w:pPr>
        <w:pStyle w:val="BodyText"/>
        <w:spacing w:before="9" w:after="1"/>
        <w:rPr>
          <w:sz w:val="1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1258"/>
        <w:gridCol w:w="2691"/>
        <w:gridCol w:w="2066"/>
        <w:gridCol w:w="2511"/>
        <w:gridCol w:w="1027"/>
        <w:gridCol w:w="2959"/>
      </w:tblGrid>
      <w:tr w:rsidR="0051538C" w14:paraId="5DF91B70" w14:textId="77777777">
        <w:trPr>
          <w:trHeight w:val="268"/>
        </w:trPr>
        <w:tc>
          <w:tcPr>
            <w:tcW w:w="1880" w:type="dxa"/>
            <w:shd w:val="clear" w:color="auto" w:fill="D0CECE"/>
          </w:tcPr>
          <w:p w14:paraId="3671161F" w14:textId="77777777" w:rsidR="0051538C" w:rsidRDefault="00000000">
            <w:pPr>
              <w:pStyle w:val="TableParagraph"/>
              <w:spacing w:line="248" w:lineRule="exact"/>
              <w:ind w:left="107"/>
            </w:pPr>
            <w:r>
              <w:rPr>
                <w:spacing w:val="-4"/>
              </w:rPr>
              <w:t>NAME</w:t>
            </w:r>
          </w:p>
        </w:tc>
        <w:tc>
          <w:tcPr>
            <w:tcW w:w="1258" w:type="dxa"/>
            <w:shd w:val="clear" w:color="auto" w:fill="D4D4D4"/>
          </w:tcPr>
          <w:p w14:paraId="2B6A85B8" w14:textId="77777777" w:rsidR="0051538C" w:rsidRDefault="00000000">
            <w:pPr>
              <w:pStyle w:val="TableParagraph"/>
              <w:spacing w:line="248" w:lineRule="exact"/>
              <w:ind w:left="108"/>
            </w:pPr>
            <w:r>
              <w:rPr>
                <w:spacing w:val="-2"/>
              </w:rPr>
              <w:t>NOTICED</w:t>
            </w:r>
          </w:p>
        </w:tc>
        <w:tc>
          <w:tcPr>
            <w:tcW w:w="2691" w:type="dxa"/>
            <w:shd w:val="clear" w:color="auto" w:fill="D0CECE"/>
          </w:tcPr>
          <w:p w14:paraId="3098B13F" w14:textId="77777777" w:rsidR="0051538C" w:rsidRDefault="00000000">
            <w:pPr>
              <w:pStyle w:val="TableParagraph"/>
              <w:spacing w:line="248" w:lineRule="exact"/>
              <w:ind w:left="109"/>
            </w:pPr>
            <w:r>
              <w:t>NEXT</w:t>
            </w:r>
            <w:r>
              <w:rPr>
                <w:spacing w:val="-8"/>
              </w:rPr>
              <w:t xml:space="preserve"> </w:t>
            </w:r>
            <w:r>
              <w:rPr>
                <w:spacing w:val="-2"/>
              </w:rPr>
              <w:t>STEPS</w:t>
            </w:r>
          </w:p>
        </w:tc>
        <w:tc>
          <w:tcPr>
            <w:tcW w:w="2066" w:type="dxa"/>
            <w:shd w:val="clear" w:color="auto" w:fill="D0CECE"/>
          </w:tcPr>
          <w:p w14:paraId="6CD489B6" w14:textId="77777777" w:rsidR="0051538C" w:rsidRDefault="0051538C">
            <w:pPr>
              <w:pStyle w:val="TableParagraph"/>
              <w:rPr>
                <w:rFonts w:ascii="Times New Roman"/>
                <w:sz w:val="18"/>
              </w:rPr>
            </w:pPr>
          </w:p>
        </w:tc>
        <w:tc>
          <w:tcPr>
            <w:tcW w:w="2511" w:type="dxa"/>
            <w:shd w:val="clear" w:color="auto" w:fill="D0CECE"/>
          </w:tcPr>
          <w:p w14:paraId="30B4046D" w14:textId="77777777" w:rsidR="0051538C" w:rsidRDefault="00000000">
            <w:pPr>
              <w:pStyle w:val="TableParagraph"/>
              <w:spacing w:line="248" w:lineRule="exact"/>
              <w:ind w:left="110"/>
            </w:pPr>
            <w:r>
              <w:rPr>
                <w:spacing w:val="-4"/>
              </w:rPr>
              <w:t>NAME</w:t>
            </w:r>
          </w:p>
        </w:tc>
        <w:tc>
          <w:tcPr>
            <w:tcW w:w="1027" w:type="dxa"/>
            <w:shd w:val="clear" w:color="auto" w:fill="D4D4D4"/>
          </w:tcPr>
          <w:p w14:paraId="051AA670" w14:textId="77777777" w:rsidR="0051538C" w:rsidRDefault="00000000">
            <w:pPr>
              <w:pStyle w:val="TableParagraph"/>
              <w:spacing w:line="248" w:lineRule="exact"/>
              <w:ind w:left="110"/>
            </w:pPr>
            <w:r>
              <w:rPr>
                <w:spacing w:val="-2"/>
              </w:rPr>
              <w:t>NOTICED</w:t>
            </w:r>
          </w:p>
        </w:tc>
        <w:tc>
          <w:tcPr>
            <w:tcW w:w="2959" w:type="dxa"/>
            <w:shd w:val="clear" w:color="auto" w:fill="D0CECE"/>
          </w:tcPr>
          <w:p w14:paraId="6A6FCC2F" w14:textId="77777777" w:rsidR="0051538C" w:rsidRDefault="00000000">
            <w:pPr>
              <w:pStyle w:val="TableParagraph"/>
              <w:spacing w:line="248" w:lineRule="exact"/>
              <w:ind w:left="110"/>
            </w:pPr>
            <w:r>
              <w:t>NEXT</w:t>
            </w:r>
            <w:r>
              <w:rPr>
                <w:spacing w:val="-8"/>
              </w:rPr>
              <w:t xml:space="preserve"> </w:t>
            </w:r>
            <w:r>
              <w:rPr>
                <w:spacing w:val="-2"/>
              </w:rPr>
              <w:t>STEPS</w:t>
            </w:r>
          </w:p>
        </w:tc>
      </w:tr>
      <w:tr w:rsidR="0051538C" w14:paraId="7B85DC38" w14:textId="77777777">
        <w:trPr>
          <w:trHeight w:val="537"/>
        </w:trPr>
        <w:tc>
          <w:tcPr>
            <w:tcW w:w="1880" w:type="dxa"/>
          </w:tcPr>
          <w:p w14:paraId="389E74E6" w14:textId="77777777" w:rsidR="0051538C" w:rsidRDefault="0051538C">
            <w:pPr>
              <w:pStyle w:val="TableParagraph"/>
              <w:rPr>
                <w:rFonts w:ascii="Times New Roman"/>
              </w:rPr>
            </w:pPr>
          </w:p>
        </w:tc>
        <w:tc>
          <w:tcPr>
            <w:tcW w:w="1258" w:type="dxa"/>
          </w:tcPr>
          <w:p w14:paraId="31F773E5" w14:textId="77777777" w:rsidR="0051538C" w:rsidRDefault="0051538C">
            <w:pPr>
              <w:pStyle w:val="TableParagraph"/>
              <w:rPr>
                <w:rFonts w:ascii="Times New Roman"/>
              </w:rPr>
            </w:pPr>
          </w:p>
        </w:tc>
        <w:tc>
          <w:tcPr>
            <w:tcW w:w="2691" w:type="dxa"/>
          </w:tcPr>
          <w:p w14:paraId="7D25F7F2" w14:textId="77777777" w:rsidR="0051538C" w:rsidRDefault="0051538C">
            <w:pPr>
              <w:pStyle w:val="TableParagraph"/>
              <w:rPr>
                <w:rFonts w:ascii="Times New Roman"/>
              </w:rPr>
            </w:pPr>
          </w:p>
        </w:tc>
        <w:tc>
          <w:tcPr>
            <w:tcW w:w="2066" w:type="dxa"/>
          </w:tcPr>
          <w:p w14:paraId="34A6045D" w14:textId="77777777" w:rsidR="0051538C" w:rsidRDefault="00000000">
            <w:pPr>
              <w:pStyle w:val="TableParagraph"/>
              <w:ind w:left="108"/>
              <w:rPr>
                <w:b/>
              </w:rPr>
            </w:pPr>
            <w:r>
              <w:rPr>
                <w:b/>
                <w:spacing w:val="-2"/>
              </w:rPr>
              <w:t>Sibling*</w:t>
            </w:r>
          </w:p>
        </w:tc>
        <w:tc>
          <w:tcPr>
            <w:tcW w:w="2511" w:type="dxa"/>
          </w:tcPr>
          <w:p w14:paraId="60022A97" w14:textId="77777777" w:rsidR="0051538C" w:rsidRDefault="0051538C">
            <w:pPr>
              <w:pStyle w:val="TableParagraph"/>
              <w:rPr>
                <w:rFonts w:ascii="Times New Roman"/>
              </w:rPr>
            </w:pPr>
          </w:p>
        </w:tc>
        <w:tc>
          <w:tcPr>
            <w:tcW w:w="1027" w:type="dxa"/>
          </w:tcPr>
          <w:p w14:paraId="4E28D5A5" w14:textId="77777777" w:rsidR="0051538C" w:rsidRDefault="0051538C">
            <w:pPr>
              <w:pStyle w:val="TableParagraph"/>
              <w:rPr>
                <w:rFonts w:ascii="Times New Roman"/>
              </w:rPr>
            </w:pPr>
          </w:p>
        </w:tc>
        <w:tc>
          <w:tcPr>
            <w:tcW w:w="2959" w:type="dxa"/>
          </w:tcPr>
          <w:p w14:paraId="0F98FF46" w14:textId="77777777" w:rsidR="0051538C" w:rsidRDefault="0051538C">
            <w:pPr>
              <w:pStyle w:val="TableParagraph"/>
              <w:rPr>
                <w:rFonts w:ascii="Times New Roman"/>
              </w:rPr>
            </w:pPr>
          </w:p>
        </w:tc>
      </w:tr>
      <w:tr w:rsidR="0051538C" w14:paraId="57052D0B" w14:textId="77777777">
        <w:trPr>
          <w:trHeight w:val="536"/>
        </w:trPr>
        <w:tc>
          <w:tcPr>
            <w:tcW w:w="1880" w:type="dxa"/>
          </w:tcPr>
          <w:p w14:paraId="595E4E99" w14:textId="77777777" w:rsidR="0051538C" w:rsidRDefault="0051538C">
            <w:pPr>
              <w:pStyle w:val="TableParagraph"/>
              <w:rPr>
                <w:rFonts w:ascii="Times New Roman"/>
              </w:rPr>
            </w:pPr>
          </w:p>
        </w:tc>
        <w:tc>
          <w:tcPr>
            <w:tcW w:w="1258" w:type="dxa"/>
          </w:tcPr>
          <w:p w14:paraId="11FA1FF9" w14:textId="77777777" w:rsidR="0051538C" w:rsidRDefault="0051538C">
            <w:pPr>
              <w:pStyle w:val="TableParagraph"/>
              <w:rPr>
                <w:rFonts w:ascii="Times New Roman"/>
              </w:rPr>
            </w:pPr>
          </w:p>
        </w:tc>
        <w:tc>
          <w:tcPr>
            <w:tcW w:w="2691" w:type="dxa"/>
          </w:tcPr>
          <w:p w14:paraId="43A94582" w14:textId="77777777" w:rsidR="0051538C" w:rsidRDefault="0051538C">
            <w:pPr>
              <w:pStyle w:val="TableParagraph"/>
              <w:rPr>
                <w:rFonts w:ascii="Times New Roman"/>
              </w:rPr>
            </w:pPr>
          </w:p>
        </w:tc>
        <w:tc>
          <w:tcPr>
            <w:tcW w:w="2066" w:type="dxa"/>
          </w:tcPr>
          <w:p w14:paraId="4FDC72F4" w14:textId="77777777" w:rsidR="0051538C" w:rsidRDefault="00000000">
            <w:pPr>
              <w:pStyle w:val="TableParagraph"/>
              <w:ind w:left="108"/>
              <w:rPr>
                <w:b/>
              </w:rPr>
            </w:pPr>
            <w:r>
              <w:rPr>
                <w:b/>
                <w:spacing w:val="-2"/>
              </w:rPr>
              <w:t>Grandparent*</w:t>
            </w:r>
          </w:p>
        </w:tc>
        <w:tc>
          <w:tcPr>
            <w:tcW w:w="2511" w:type="dxa"/>
          </w:tcPr>
          <w:p w14:paraId="5732D59A" w14:textId="77777777" w:rsidR="0051538C" w:rsidRDefault="0051538C">
            <w:pPr>
              <w:pStyle w:val="TableParagraph"/>
              <w:rPr>
                <w:rFonts w:ascii="Times New Roman"/>
              </w:rPr>
            </w:pPr>
          </w:p>
        </w:tc>
        <w:tc>
          <w:tcPr>
            <w:tcW w:w="1027" w:type="dxa"/>
          </w:tcPr>
          <w:p w14:paraId="5439626A" w14:textId="77777777" w:rsidR="0051538C" w:rsidRDefault="0051538C">
            <w:pPr>
              <w:pStyle w:val="TableParagraph"/>
              <w:rPr>
                <w:rFonts w:ascii="Times New Roman"/>
              </w:rPr>
            </w:pPr>
          </w:p>
        </w:tc>
        <w:tc>
          <w:tcPr>
            <w:tcW w:w="2959" w:type="dxa"/>
          </w:tcPr>
          <w:p w14:paraId="388164CF" w14:textId="77777777" w:rsidR="0051538C" w:rsidRDefault="0051538C">
            <w:pPr>
              <w:pStyle w:val="TableParagraph"/>
              <w:rPr>
                <w:rFonts w:ascii="Times New Roman"/>
              </w:rPr>
            </w:pPr>
          </w:p>
        </w:tc>
      </w:tr>
      <w:tr w:rsidR="0051538C" w14:paraId="2B38C0DF" w14:textId="77777777">
        <w:trPr>
          <w:trHeight w:val="537"/>
        </w:trPr>
        <w:tc>
          <w:tcPr>
            <w:tcW w:w="1880" w:type="dxa"/>
          </w:tcPr>
          <w:p w14:paraId="7C9DE2A6" w14:textId="77777777" w:rsidR="0051538C" w:rsidRDefault="0051538C">
            <w:pPr>
              <w:pStyle w:val="TableParagraph"/>
              <w:rPr>
                <w:rFonts w:ascii="Times New Roman"/>
              </w:rPr>
            </w:pPr>
          </w:p>
        </w:tc>
        <w:tc>
          <w:tcPr>
            <w:tcW w:w="1258" w:type="dxa"/>
          </w:tcPr>
          <w:p w14:paraId="500CEA79" w14:textId="77777777" w:rsidR="0051538C" w:rsidRDefault="0051538C">
            <w:pPr>
              <w:pStyle w:val="TableParagraph"/>
              <w:rPr>
                <w:rFonts w:ascii="Times New Roman"/>
              </w:rPr>
            </w:pPr>
          </w:p>
        </w:tc>
        <w:tc>
          <w:tcPr>
            <w:tcW w:w="2691" w:type="dxa"/>
          </w:tcPr>
          <w:p w14:paraId="1A8BFAA7" w14:textId="77777777" w:rsidR="0051538C" w:rsidRDefault="0051538C">
            <w:pPr>
              <w:pStyle w:val="TableParagraph"/>
              <w:rPr>
                <w:rFonts w:ascii="Times New Roman"/>
              </w:rPr>
            </w:pPr>
          </w:p>
        </w:tc>
        <w:tc>
          <w:tcPr>
            <w:tcW w:w="2066" w:type="dxa"/>
          </w:tcPr>
          <w:p w14:paraId="071B9237" w14:textId="77777777" w:rsidR="0051538C" w:rsidRDefault="00000000">
            <w:pPr>
              <w:pStyle w:val="TableParagraph"/>
              <w:spacing w:before="1"/>
              <w:ind w:left="108"/>
              <w:rPr>
                <w:b/>
              </w:rPr>
            </w:pPr>
            <w:r>
              <w:rPr>
                <w:b/>
                <w:spacing w:val="-4"/>
              </w:rPr>
              <w:t>Aunt*</w:t>
            </w:r>
          </w:p>
        </w:tc>
        <w:tc>
          <w:tcPr>
            <w:tcW w:w="2511" w:type="dxa"/>
          </w:tcPr>
          <w:p w14:paraId="47C50EA3" w14:textId="77777777" w:rsidR="0051538C" w:rsidRDefault="0051538C">
            <w:pPr>
              <w:pStyle w:val="TableParagraph"/>
              <w:rPr>
                <w:rFonts w:ascii="Times New Roman"/>
              </w:rPr>
            </w:pPr>
          </w:p>
        </w:tc>
        <w:tc>
          <w:tcPr>
            <w:tcW w:w="1027" w:type="dxa"/>
          </w:tcPr>
          <w:p w14:paraId="6DCF6811" w14:textId="77777777" w:rsidR="0051538C" w:rsidRDefault="0051538C">
            <w:pPr>
              <w:pStyle w:val="TableParagraph"/>
              <w:rPr>
                <w:rFonts w:ascii="Times New Roman"/>
              </w:rPr>
            </w:pPr>
          </w:p>
        </w:tc>
        <w:tc>
          <w:tcPr>
            <w:tcW w:w="2959" w:type="dxa"/>
          </w:tcPr>
          <w:p w14:paraId="48D840BF" w14:textId="77777777" w:rsidR="0051538C" w:rsidRDefault="0051538C">
            <w:pPr>
              <w:pStyle w:val="TableParagraph"/>
              <w:rPr>
                <w:rFonts w:ascii="Times New Roman"/>
              </w:rPr>
            </w:pPr>
          </w:p>
        </w:tc>
      </w:tr>
      <w:tr w:rsidR="0051538C" w14:paraId="192DCCD2" w14:textId="77777777">
        <w:trPr>
          <w:trHeight w:val="537"/>
        </w:trPr>
        <w:tc>
          <w:tcPr>
            <w:tcW w:w="1880" w:type="dxa"/>
          </w:tcPr>
          <w:p w14:paraId="3B4BEA8D" w14:textId="77777777" w:rsidR="0051538C" w:rsidRDefault="0051538C">
            <w:pPr>
              <w:pStyle w:val="TableParagraph"/>
              <w:rPr>
                <w:rFonts w:ascii="Times New Roman"/>
              </w:rPr>
            </w:pPr>
          </w:p>
        </w:tc>
        <w:tc>
          <w:tcPr>
            <w:tcW w:w="1258" w:type="dxa"/>
          </w:tcPr>
          <w:p w14:paraId="6A71FE42" w14:textId="77777777" w:rsidR="0051538C" w:rsidRDefault="0051538C">
            <w:pPr>
              <w:pStyle w:val="TableParagraph"/>
              <w:rPr>
                <w:rFonts w:ascii="Times New Roman"/>
              </w:rPr>
            </w:pPr>
          </w:p>
        </w:tc>
        <w:tc>
          <w:tcPr>
            <w:tcW w:w="2691" w:type="dxa"/>
          </w:tcPr>
          <w:p w14:paraId="32341E6B" w14:textId="77777777" w:rsidR="0051538C" w:rsidRDefault="0051538C">
            <w:pPr>
              <w:pStyle w:val="TableParagraph"/>
              <w:rPr>
                <w:rFonts w:ascii="Times New Roman"/>
              </w:rPr>
            </w:pPr>
          </w:p>
        </w:tc>
        <w:tc>
          <w:tcPr>
            <w:tcW w:w="2066" w:type="dxa"/>
          </w:tcPr>
          <w:p w14:paraId="147FACB1" w14:textId="77777777" w:rsidR="0051538C" w:rsidRDefault="00000000">
            <w:pPr>
              <w:pStyle w:val="TableParagraph"/>
              <w:ind w:left="108"/>
              <w:rPr>
                <w:b/>
              </w:rPr>
            </w:pPr>
            <w:r>
              <w:rPr>
                <w:b/>
                <w:spacing w:val="-2"/>
              </w:rPr>
              <w:t>Uncle*</w:t>
            </w:r>
          </w:p>
        </w:tc>
        <w:tc>
          <w:tcPr>
            <w:tcW w:w="2511" w:type="dxa"/>
          </w:tcPr>
          <w:p w14:paraId="0110B029" w14:textId="77777777" w:rsidR="0051538C" w:rsidRDefault="0051538C">
            <w:pPr>
              <w:pStyle w:val="TableParagraph"/>
              <w:rPr>
                <w:rFonts w:ascii="Times New Roman"/>
              </w:rPr>
            </w:pPr>
          </w:p>
        </w:tc>
        <w:tc>
          <w:tcPr>
            <w:tcW w:w="1027" w:type="dxa"/>
          </w:tcPr>
          <w:p w14:paraId="7842CEA9" w14:textId="77777777" w:rsidR="0051538C" w:rsidRDefault="0051538C">
            <w:pPr>
              <w:pStyle w:val="TableParagraph"/>
              <w:rPr>
                <w:rFonts w:ascii="Times New Roman"/>
              </w:rPr>
            </w:pPr>
          </w:p>
        </w:tc>
        <w:tc>
          <w:tcPr>
            <w:tcW w:w="2959" w:type="dxa"/>
          </w:tcPr>
          <w:p w14:paraId="35FF2B53" w14:textId="77777777" w:rsidR="0051538C" w:rsidRDefault="0051538C">
            <w:pPr>
              <w:pStyle w:val="TableParagraph"/>
              <w:rPr>
                <w:rFonts w:ascii="Times New Roman"/>
              </w:rPr>
            </w:pPr>
          </w:p>
        </w:tc>
      </w:tr>
      <w:tr w:rsidR="0051538C" w14:paraId="7A5D182E" w14:textId="77777777">
        <w:trPr>
          <w:trHeight w:val="537"/>
        </w:trPr>
        <w:tc>
          <w:tcPr>
            <w:tcW w:w="1880" w:type="dxa"/>
          </w:tcPr>
          <w:p w14:paraId="0D175A93" w14:textId="77777777" w:rsidR="0051538C" w:rsidRDefault="0051538C">
            <w:pPr>
              <w:pStyle w:val="TableParagraph"/>
              <w:rPr>
                <w:rFonts w:ascii="Times New Roman"/>
              </w:rPr>
            </w:pPr>
          </w:p>
        </w:tc>
        <w:tc>
          <w:tcPr>
            <w:tcW w:w="1258" w:type="dxa"/>
          </w:tcPr>
          <w:p w14:paraId="53FA7B6A" w14:textId="77777777" w:rsidR="0051538C" w:rsidRDefault="0051538C">
            <w:pPr>
              <w:pStyle w:val="TableParagraph"/>
              <w:rPr>
                <w:rFonts w:ascii="Times New Roman"/>
              </w:rPr>
            </w:pPr>
          </w:p>
        </w:tc>
        <w:tc>
          <w:tcPr>
            <w:tcW w:w="2691" w:type="dxa"/>
          </w:tcPr>
          <w:p w14:paraId="4B5D6C52" w14:textId="77777777" w:rsidR="0051538C" w:rsidRDefault="0051538C">
            <w:pPr>
              <w:pStyle w:val="TableParagraph"/>
              <w:rPr>
                <w:rFonts w:ascii="Times New Roman"/>
              </w:rPr>
            </w:pPr>
          </w:p>
        </w:tc>
        <w:tc>
          <w:tcPr>
            <w:tcW w:w="2066" w:type="dxa"/>
          </w:tcPr>
          <w:p w14:paraId="5A116552" w14:textId="77777777" w:rsidR="0051538C" w:rsidRDefault="00000000">
            <w:pPr>
              <w:pStyle w:val="TableParagraph"/>
              <w:ind w:left="108"/>
            </w:pPr>
            <w:r>
              <w:rPr>
                <w:w w:val="95"/>
              </w:rPr>
              <w:t>Great-</w:t>
            </w:r>
            <w:r>
              <w:rPr>
                <w:spacing w:val="-2"/>
              </w:rPr>
              <w:t>Grandparent</w:t>
            </w:r>
          </w:p>
        </w:tc>
        <w:tc>
          <w:tcPr>
            <w:tcW w:w="2511" w:type="dxa"/>
          </w:tcPr>
          <w:p w14:paraId="6868EB54" w14:textId="77777777" w:rsidR="0051538C" w:rsidRDefault="0051538C">
            <w:pPr>
              <w:pStyle w:val="TableParagraph"/>
              <w:rPr>
                <w:rFonts w:ascii="Times New Roman"/>
              </w:rPr>
            </w:pPr>
          </w:p>
        </w:tc>
        <w:tc>
          <w:tcPr>
            <w:tcW w:w="1027" w:type="dxa"/>
          </w:tcPr>
          <w:p w14:paraId="1C18EEFA" w14:textId="77777777" w:rsidR="0051538C" w:rsidRDefault="0051538C">
            <w:pPr>
              <w:pStyle w:val="TableParagraph"/>
              <w:rPr>
                <w:rFonts w:ascii="Times New Roman"/>
              </w:rPr>
            </w:pPr>
          </w:p>
        </w:tc>
        <w:tc>
          <w:tcPr>
            <w:tcW w:w="2959" w:type="dxa"/>
          </w:tcPr>
          <w:p w14:paraId="0394B129" w14:textId="77777777" w:rsidR="0051538C" w:rsidRDefault="0051538C">
            <w:pPr>
              <w:pStyle w:val="TableParagraph"/>
              <w:rPr>
                <w:rFonts w:ascii="Times New Roman"/>
              </w:rPr>
            </w:pPr>
          </w:p>
        </w:tc>
      </w:tr>
      <w:tr w:rsidR="0051538C" w14:paraId="32C64144" w14:textId="77777777">
        <w:trPr>
          <w:trHeight w:val="537"/>
        </w:trPr>
        <w:tc>
          <w:tcPr>
            <w:tcW w:w="1880" w:type="dxa"/>
          </w:tcPr>
          <w:p w14:paraId="607595F1" w14:textId="77777777" w:rsidR="0051538C" w:rsidRDefault="0051538C">
            <w:pPr>
              <w:pStyle w:val="TableParagraph"/>
              <w:rPr>
                <w:rFonts w:ascii="Times New Roman"/>
              </w:rPr>
            </w:pPr>
          </w:p>
        </w:tc>
        <w:tc>
          <w:tcPr>
            <w:tcW w:w="1258" w:type="dxa"/>
          </w:tcPr>
          <w:p w14:paraId="1A063ADC" w14:textId="77777777" w:rsidR="0051538C" w:rsidRDefault="0051538C">
            <w:pPr>
              <w:pStyle w:val="TableParagraph"/>
              <w:rPr>
                <w:rFonts w:ascii="Times New Roman"/>
              </w:rPr>
            </w:pPr>
          </w:p>
        </w:tc>
        <w:tc>
          <w:tcPr>
            <w:tcW w:w="2691" w:type="dxa"/>
          </w:tcPr>
          <w:p w14:paraId="7C0CCA82" w14:textId="77777777" w:rsidR="0051538C" w:rsidRDefault="0051538C">
            <w:pPr>
              <w:pStyle w:val="TableParagraph"/>
              <w:rPr>
                <w:rFonts w:ascii="Times New Roman"/>
              </w:rPr>
            </w:pPr>
          </w:p>
        </w:tc>
        <w:tc>
          <w:tcPr>
            <w:tcW w:w="2066" w:type="dxa"/>
          </w:tcPr>
          <w:p w14:paraId="11C1CD19" w14:textId="77777777" w:rsidR="0051538C" w:rsidRDefault="00000000">
            <w:pPr>
              <w:pStyle w:val="TableParagraph"/>
              <w:ind w:left="108"/>
            </w:pPr>
            <w:r>
              <w:rPr>
                <w:w w:val="95"/>
              </w:rPr>
              <w:t>Great-</w:t>
            </w:r>
            <w:r>
              <w:rPr>
                <w:spacing w:val="-4"/>
              </w:rPr>
              <w:t>Aunt</w:t>
            </w:r>
          </w:p>
        </w:tc>
        <w:tc>
          <w:tcPr>
            <w:tcW w:w="2511" w:type="dxa"/>
          </w:tcPr>
          <w:p w14:paraId="52E5F2E6" w14:textId="77777777" w:rsidR="0051538C" w:rsidRDefault="0051538C">
            <w:pPr>
              <w:pStyle w:val="TableParagraph"/>
              <w:rPr>
                <w:rFonts w:ascii="Times New Roman"/>
              </w:rPr>
            </w:pPr>
          </w:p>
        </w:tc>
        <w:tc>
          <w:tcPr>
            <w:tcW w:w="1027" w:type="dxa"/>
          </w:tcPr>
          <w:p w14:paraId="5AA451F2" w14:textId="77777777" w:rsidR="0051538C" w:rsidRDefault="0051538C">
            <w:pPr>
              <w:pStyle w:val="TableParagraph"/>
              <w:rPr>
                <w:rFonts w:ascii="Times New Roman"/>
              </w:rPr>
            </w:pPr>
          </w:p>
        </w:tc>
        <w:tc>
          <w:tcPr>
            <w:tcW w:w="2959" w:type="dxa"/>
          </w:tcPr>
          <w:p w14:paraId="6CE89C6F" w14:textId="77777777" w:rsidR="0051538C" w:rsidRDefault="0051538C">
            <w:pPr>
              <w:pStyle w:val="TableParagraph"/>
              <w:rPr>
                <w:rFonts w:ascii="Times New Roman"/>
              </w:rPr>
            </w:pPr>
          </w:p>
        </w:tc>
      </w:tr>
      <w:tr w:rsidR="0051538C" w14:paraId="23A423C6" w14:textId="77777777">
        <w:trPr>
          <w:trHeight w:val="537"/>
        </w:trPr>
        <w:tc>
          <w:tcPr>
            <w:tcW w:w="1880" w:type="dxa"/>
          </w:tcPr>
          <w:p w14:paraId="7AC299C1" w14:textId="77777777" w:rsidR="0051538C" w:rsidRDefault="0051538C">
            <w:pPr>
              <w:pStyle w:val="TableParagraph"/>
              <w:rPr>
                <w:rFonts w:ascii="Times New Roman"/>
              </w:rPr>
            </w:pPr>
          </w:p>
        </w:tc>
        <w:tc>
          <w:tcPr>
            <w:tcW w:w="1258" w:type="dxa"/>
          </w:tcPr>
          <w:p w14:paraId="169168F7" w14:textId="77777777" w:rsidR="0051538C" w:rsidRDefault="0051538C">
            <w:pPr>
              <w:pStyle w:val="TableParagraph"/>
              <w:rPr>
                <w:rFonts w:ascii="Times New Roman"/>
              </w:rPr>
            </w:pPr>
          </w:p>
        </w:tc>
        <w:tc>
          <w:tcPr>
            <w:tcW w:w="2691" w:type="dxa"/>
          </w:tcPr>
          <w:p w14:paraId="63749C47" w14:textId="77777777" w:rsidR="0051538C" w:rsidRDefault="0051538C">
            <w:pPr>
              <w:pStyle w:val="TableParagraph"/>
              <w:rPr>
                <w:rFonts w:ascii="Times New Roman"/>
              </w:rPr>
            </w:pPr>
          </w:p>
        </w:tc>
        <w:tc>
          <w:tcPr>
            <w:tcW w:w="2066" w:type="dxa"/>
          </w:tcPr>
          <w:p w14:paraId="0B9C33C0" w14:textId="77777777" w:rsidR="0051538C" w:rsidRDefault="00000000">
            <w:pPr>
              <w:pStyle w:val="TableParagraph"/>
              <w:ind w:left="108"/>
            </w:pPr>
            <w:r>
              <w:rPr>
                <w:w w:val="95"/>
              </w:rPr>
              <w:t>Great-</w:t>
            </w:r>
            <w:r>
              <w:rPr>
                <w:spacing w:val="-2"/>
              </w:rPr>
              <w:t>Uncle</w:t>
            </w:r>
          </w:p>
        </w:tc>
        <w:tc>
          <w:tcPr>
            <w:tcW w:w="2511" w:type="dxa"/>
          </w:tcPr>
          <w:p w14:paraId="027A0C12" w14:textId="77777777" w:rsidR="0051538C" w:rsidRDefault="0051538C">
            <w:pPr>
              <w:pStyle w:val="TableParagraph"/>
              <w:rPr>
                <w:rFonts w:ascii="Times New Roman"/>
              </w:rPr>
            </w:pPr>
          </w:p>
        </w:tc>
        <w:tc>
          <w:tcPr>
            <w:tcW w:w="1027" w:type="dxa"/>
          </w:tcPr>
          <w:p w14:paraId="1F2DAE50" w14:textId="77777777" w:rsidR="0051538C" w:rsidRDefault="0051538C">
            <w:pPr>
              <w:pStyle w:val="TableParagraph"/>
              <w:rPr>
                <w:rFonts w:ascii="Times New Roman"/>
              </w:rPr>
            </w:pPr>
          </w:p>
        </w:tc>
        <w:tc>
          <w:tcPr>
            <w:tcW w:w="2959" w:type="dxa"/>
          </w:tcPr>
          <w:p w14:paraId="3684E724" w14:textId="77777777" w:rsidR="0051538C" w:rsidRDefault="0051538C">
            <w:pPr>
              <w:pStyle w:val="TableParagraph"/>
              <w:rPr>
                <w:rFonts w:ascii="Times New Roman"/>
              </w:rPr>
            </w:pPr>
          </w:p>
        </w:tc>
      </w:tr>
      <w:tr w:rsidR="0051538C" w14:paraId="5DFF10B3" w14:textId="77777777">
        <w:trPr>
          <w:trHeight w:val="536"/>
        </w:trPr>
        <w:tc>
          <w:tcPr>
            <w:tcW w:w="1880" w:type="dxa"/>
          </w:tcPr>
          <w:p w14:paraId="6AFD38A5" w14:textId="77777777" w:rsidR="0051538C" w:rsidRDefault="0051538C">
            <w:pPr>
              <w:pStyle w:val="TableParagraph"/>
              <w:rPr>
                <w:rFonts w:ascii="Times New Roman"/>
              </w:rPr>
            </w:pPr>
          </w:p>
        </w:tc>
        <w:tc>
          <w:tcPr>
            <w:tcW w:w="1258" w:type="dxa"/>
          </w:tcPr>
          <w:p w14:paraId="0F730A5B" w14:textId="77777777" w:rsidR="0051538C" w:rsidRDefault="0051538C">
            <w:pPr>
              <w:pStyle w:val="TableParagraph"/>
              <w:rPr>
                <w:rFonts w:ascii="Times New Roman"/>
              </w:rPr>
            </w:pPr>
          </w:p>
        </w:tc>
        <w:tc>
          <w:tcPr>
            <w:tcW w:w="2691" w:type="dxa"/>
          </w:tcPr>
          <w:p w14:paraId="4B60F4A3" w14:textId="77777777" w:rsidR="0051538C" w:rsidRDefault="0051538C">
            <w:pPr>
              <w:pStyle w:val="TableParagraph"/>
              <w:rPr>
                <w:rFonts w:ascii="Times New Roman"/>
              </w:rPr>
            </w:pPr>
          </w:p>
        </w:tc>
        <w:tc>
          <w:tcPr>
            <w:tcW w:w="2066" w:type="dxa"/>
          </w:tcPr>
          <w:p w14:paraId="6195F82A" w14:textId="77777777" w:rsidR="0051538C" w:rsidRDefault="00000000">
            <w:pPr>
              <w:pStyle w:val="TableParagraph"/>
              <w:ind w:left="108"/>
            </w:pPr>
            <w:r>
              <w:t>1</w:t>
            </w:r>
            <w:r>
              <w:rPr>
                <w:vertAlign w:val="superscript"/>
              </w:rPr>
              <w:t>st</w:t>
            </w:r>
            <w:r>
              <w:rPr>
                <w:spacing w:val="-3"/>
              </w:rPr>
              <w:t xml:space="preserve"> </w:t>
            </w:r>
            <w:r>
              <w:rPr>
                <w:spacing w:val="-2"/>
              </w:rPr>
              <w:t>Cousin</w:t>
            </w:r>
          </w:p>
        </w:tc>
        <w:tc>
          <w:tcPr>
            <w:tcW w:w="2511" w:type="dxa"/>
          </w:tcPr>
          <w:p w14:paraId="515E5320" w14:textId="77777777" w:rsidR="0051538C" w:rsidRDefault="0051538C">
            <w:pPr>
              <w:pStyle w:val="TableParagraph"/>
              <w:rPr>
                <w:rFonts w:ascii="Times New Roman"/>
              </w:rPr>
            </w:pPr>
          </w:p>
        </w:tc>
        <w:tc>
          <w:tcPr>
            <w:tcW w:w="1027" w:type="dxa"/>
          </w:tcPr>
          <w:p w14:paraId="2AA7D3BC" w14:textId="77777777" w:rsidR="0051538C" w:rsidRDefault="0051538C">
            <w:pPr>
              <w:pStyle w:val="TableParagraph"/>
              <w:rPr>
                <w:rFonts w:ascii="Times New Roman"/>
              </w:rPr>
            </w:pPr>
          </w:p>
        </w:tc>
        <w:tc>
          <w:tcPr>
            <w:tcW w:w="2959" w:type="dxa"/>
          </w:tcPr>
          <w:p w14:paraId="0372965D" w14:textId="77777777" w:rsidR="0051538C" w:rsidRDefault="0051538C">
            <w:pPr>
              <w:pStyle w:val="TableParagraph"/>
              <w:rPr>
                <w:rFonts w:ascii="Times New Roman"/>
              </w:rPr>
            </w:pPr>
          </w:p>
        </w:tc>
      </w:tr>
      <w:tr w:rsidR="0051538C" w14:paraId="7B48AD9B" w14:textId="77777777">
        <w:trPr>
          <w:trHeight w:val="537"/>
        </w:trPr>
        <w:tc>
          <w:tcPr>
            <w:tcW w:w="1880" w:type="dxa"/>
          </w:tcPr>
          <w:p w14:paraId="1D309598" w14:textId="77777777" w:rsidR="0051538C" w:rsidRDefault="0051538C">
            <w:pPr>
              <w:pStyle w:val="TableParagraph"/>
              <w:rPr>
                <w:rFonts w:ascii="Times New Roman"/>
              </w:rPr>
            </w:pPr>
          </w:p>
        </w:tc>
        <w:tc>
          <w:tcPr>
            <w:tcW w:w="1258" w:type="dxa"/>
          </w:tcPr>
          <w:p w14:paraId="6BE7B7A4" w14:textId="77777777" w:rsidR="0051538C" w:rsidRDefault="0051538C">
            <w:pPr>
              <w:pStyle w:val="TableParagraph"/>
              <w:rPr>
                <w:rFonts w:ascii="Times New Roman"/>
              </w:rPr>
            </w:pPr>
          </w:p>
        </w:tc>
        <w:tc>
          <w:tcPr>
            <w:tcW w:w="2691" w:type="dxa"/>
          </w:tcPr>
          <w:p w14:paraId="337CFD19" w14:textId="77777777" w:rsidR="0051538C" w:rsidRDefault="0051538C">
            <w:pPr>
              <w:pStyle w:val="TableParagraph"/>
              <w:rPr>
                <w:rFonts w:ascii="Times New Roman"/>
              </w:rPr>
            </w:pPr>
          </w:p>
        </w:tc>
        <w:tc>
          <w:tcPr>
            <w:tcW w:w="2066" w:type="dxa"/>
          </w:tcPr>
          <w:p w14:paraId="5D067EEC" w14:textId="77777777" w:rsidR="0051538C" w:rsidRDefault="00000000">
            <w:pPr>
              <w:pStyle w:val="TableParagraph"/>
              <w:spacing w:before="1"/>
              <w:ind w:left="108"/>
            </w:pPr>
            <w:r>
              <w:t>1</w:t>
            </w:r>
            <w:r>
              <w:rPr>
                <w:vertAlign w:val="superscript"/>
              </w:rPr>
              <w:t>st</w:t>
            </w:r>
            <w:r>
              <w:rPr>
                <w:spacing w:val="-3"/>
              </w:rPr>
              <w:t xml:space="preserve"> </w:t>
            </w:r>
            <w:r>
              <w:rPr>
                <w:spacing w:val="-2"/>
              </w:rPr>
              <w:t>Cousin</w:t>
            </w:r>
          </w:p>
        </w:tc>
        <w:tc>
          <w:tcPr>
            <w:tcW w:w="2511" w:type="dxa"/>
          </w:tcPr>
          <w:p w14:paraId="5D401194" w14:textId="77777777" w:rsidR="0051538C" w:rsidRDefault="0051538C">
            <w:pPr>
              <w:pStyle w:val="TableParagraph"/>
              <w:rPr>
                <w:rFonts w:ascii="Times New Roman"/>
              </w:rPr>
            </w:pPr>
          </w:p>
        </w:tc>
        <w:tc>
          <w:tcPr>
            <w:tcW w:w="1027" w:type="dxa"/>
          </w:tcPr>
          <w:p w14:paraId="7DEF3F8A" w14:textId="77777777" w:rsidR="0051538C" w:rsidRDefault="0051538C">
            <w:pPr>
              <w:pStyle w:val="TableParagraph"/>
              <w:rPr>
                <w:rFonts w:ascii="Times New Roman"/>
              </w:rPr>
            </w:pPr>
          </w:p>
        </w:tc>
        <w:tc>
          <w:tcPr>
            <w:tcW w:w="2959" w:type="dxa"/>
          </w:tcPr>
          <w:p w14:paraId="5E659D19" w14:textId="77777777" w:rsidR="0051538C" w:rsidRDefault="0051538C">
            <w:pPr>
              <w:pStyle w:val="TableParagraph"/>
              <w:rPr>
                <w:rFonts w:ascii="Times New Roman"/>
              </w:rPr>
            </w:pPr>
          </w:p>
        </w:tc>
      </w:tr>
      <w:tr w:rsidR="0051538C" w14:paraId="6D2C228F" w14:textId="77777777">
        <w:trPr>
          <w:trHeight w:val="537"/>
        </w:trPr>
        <w:tc>
          <w:tcPr>
            <w:tcW w:w="1880" w:type="dxa"/>
          </w:tcPr>
          <w:p w14:paraId="2E39183C" w14:textId="77777777" w:rsidR="0051538C" w:rsidRDefault="0051538C">
            <w:pPr>
              <w:pStyle w:val="TableParagraph"/>
              <w:rPr>
                <w:rFonts w:ascii="Times New Roman"/>
              </w:rPr>
            </w:pPr>
          </w:p>
        </w:tc>
        <w:tc>
          <w:tcPr>
            <w:tcW w:w="1258" w:type="dxa"/>
          </w:tcPr>
          <w:p w14:paraId="5F637243" w14:textId="77777777" w:rsidR="0051538C" w:rsidRDefault="0051538C">
            <w:pPr>
              <w:pStyle w:val="TableParagraph"/>
              <w:rPr>
                <w:rFonts w:ascii="Times New Roman"/>
              </w:rPr>
            </w:pPr>
          </w:p>
        </w:tc>
        <w:tc>
          <w:tcPr>
            <w:tcW w:w="2691" w:type="dxa"/>
          </w:tcPr>
          <w:p w14:paraId="05236496" w14:textId="77777777" w:rsidR="0051538C" w:rsidRDefault="0051538C">
            <w:pPr>
              <w:pStyle w:val="TableParagraph"/>
              <w:rPr>
                <w:rFonts w:ascii="Times New Roman"/>
              </w:rPr>
            </w:pPr>
          </w:p>
        </w:tc>
        <w:tc>
          <w:tcPr>
            <w:tcW w:w="2066" w:type="dxa"/>
          </w:tcPr>
          <w:p w14:paraId="39D685B7" w14:textId="77777777" w:rsidR="0051538C" w:rsidRDefault="00000000">
            <w:pPr>
              <w:pStyle w:val="TableParagraph"/>
              <w:spacing w:line="270" w:lineRule="atLeast"/>
              <w:ind w:left="108"/>
            </w:pPr>
            <w:r>
              <w:rPr>
                <w:spacing w:val="-2"/>
              </w:rPr>
              <w:t>Great-great- Grandparent</w:t>
            </w:r>
          </w:p>
        </w:tc>
        <w:tc>
          <w:tcPr>
            <w:tcW w:w="2511" w:type="dxa"/>
          </w:tcPr>
          <w:p w14:paraId="75D4924C" w14:textId="77777777" w:rsidR="0051538C" w:rsidRDefault="0051538C">
            <w:pPr>
              <w:pStyle w:val="TableParagraph"/>
              <w:rPr>
                <w:rFonts w:ascii="Times New Roman"/>
              </w:rPr>
            </w:pPr>
          </w:p>
        </w:tc>
        <w:tc>
          <w:tcPr>
            <w:tcW w:w="1027" w:type="dxa"/>
          </w:tcPr>
          <w:p w14:paraId="76FD5F1F" w14:textId="77777777" w:rsidR="0051538C" w:rsidRDefault="0051538C">
            <w:pPr>
              <w:pStyle w:val="TableParagraph"/>
              <w:rPr>
                <w:rFonts w:ascii="Times New Roman"/>
              </w:rPr>
            </w:pPr>
          </w:p>
        </w:tc>
        <w:tc>
          <w:tcPr>
            <w:tcW w:w="2959" w:type="dxa"/>
          </w:tcPr>
          <w:p w14:paraId="71372FA8" w14:textId="77777777" w:rsidR="0051538C" w:rsidRDefault="0051538C">
            <w:pPr>
              <w:pStyle w:val="TableParagraph"/>
              <w:rPr>
                <w:rFonts w:ascii="Times New Roman"/>
              </w:rPr>
            </w:pPr>
          </w:p>
        </w:tc>
      </w:tr>
      <w:tr w:rsidR="0051538C" w14:paraId="1C5EBF4C" w14:textId="77777777">
        <w:trPr>
          <w:trHeight w:val="534"/>
        </w:trPr>
        <w:tc>
          <w:tcPr>
            <w:tcW w:w="1880" w:type="dxa"/>
          </w:tcPr>
          <w:p w14:paraId="5136C2C2" w14:textId="77777777" w:rsidR="0051538C" w:rsidRDefault="0051538C">
            <w:pPr>
              <w:pStyle w:val="TableParagraph"/>
              <w:rPr>
                <w:rFonts w:ascii="Times New Roman"/>
              </w:rPr>
            </w:pPr>
          </w:p>
        </w:tc>
        <w:tc>
          <w:tcPr>
            <w:tcW w:w="1258" w:type="dxa"/>
          </w:tcPr>
          <w:p w14:paraId="3CDA5B3A" w14:textId="77777777" w:rsidR="0051538C" w:rsidRDefault="0051538C">
            <w:pPr>
              <w:pStyle w:val="TableParagraph"/>
              <w:rPr>
                <w:rFonts w:ascii="Times New Roman"/>
              </w:rPr>
            </w:pPr>
          </w:p>
        </w:tc>
        <w:tc>
          <w:tcPr>
            <w:tcW w:w="2691" w:type="dxa"/>
          </w:tcPr>
          <w:p w14:paraId="1FEA963D" w14:textId="77777777" w:rsidR="0051538C" w:rsidRDefault="0051538C">
            <w:pPr>
              <w:pStyle w:val="TableParagraph"/>
              <w:rPr>
                <w:rFonts w:ascii="Times New Roman"/>
              </w:rPr>
            </w:pPr>
          </w:p>
        </w:tc>
        <w:tc>
          <w:tcPr>
            <w:tcW w:w="2066" w:type="dxa"/>
          </w:tcPr>
          <w:p w14:paraId="059277A8" w14:textId="77777777" w:rsidR="0051538C" w:rsidRDefault="00000000">
            <w:pPr>
              <w:pStyle w:val="TableParagraph"/>
              <w:spacing w:line="266" w:lineRule="exact"/>
              <w:ind w:left="108"/>
            </w:pPr>
            <w:r>
              <w:rPr>
                <w:w w:val="95"/>
              </w:rPr>
              <w:t>Great-great-</w:t>
            </w:r>
            <w:r>
              <w:rPr>
                <w:spacing w:val="-4"/>
                <w:w w:val="95"/>
              </w:rPr>
              <w:t>Aunt</w:t>
            </w:r>
          </w:p>
        </w:tc>
        <w:tc>
          <w:tcPr>
            <w:tcW w:w="2511" w:type="dxa"/>
          </w:tcPr>
          <w:p w14:paraId="5F05252C" w14:textId="77777777" w:rsidR="0051538C" w:rsidRDefault="0051538C">
            <w:pPr>
              <w:pStyle w:val="TableParagraph"/>
              <w:rPr>
                <w:rFonts w:ascii="Times New Roman"/>
              </w:rPr>
            </w:pPr>
          </w:p>
        </w:tc>
        <w:tc>
          <w:tcPr>
            <w:tcW w:w="1027" w:type="dxa"/>
          </w:tcPr>
          <w:p w14:paraId="636FEB37" w14:textId="77777777" w:rsidR="0051538C" w:rsidRDefault="0051538C">
            <w:pPr>
              <w:pStyle w:val="TableParagraph"/>
              <w:rPr>
                <w:rFonts w:ascii="Times New Roman"/>
              </w:rPr>
            </w:pPr>
          </w:p>
        </w:tc>
        <w:tc>
          <w:tcPr>
            <w:tcW w:w="2959" w:type="dxa"/>
          </w:tcPr>
          <w:p w14:paraId="579F7BD7" w14:textId="77777777" w:rsidR="0051538C" w:rsidRDefault="0051538C">
            <w:pPr>
              <w:pStyle w:val="TableParagraph"/>
              <w:rPr>
                <w:rFonts w:ascii="Times New Roman"/>
              </w:rPr>
            </w:pPr>
          </w:p>
        </w:tc>
      </w:tr>
      <w:tr w:rsidR="0051538C" w14:paraId="096BE37D" w14:textId="77777777">
        <w:trPr>
          <w:trHeight w:val="537"/>
        </w:trPr>
        <w:tc>
          <w:tcPr>
            <w:tcW w:w="1880" w:type="dxa"/>
          </w:tcPr>
          <w:p w14:paraId="79DD986E" w14:textId="77777777" w:rsidR="0051538C" w:rsidRDefault="0051538C">
            <w:pPr>
              <w:pStyle w:val="TableParagraph"/>
              <w:rPr>
                <w:rFonts w:ascii="Times New Roman"/>
              </w:rPr>
            </w:pPr>
          </w:p>
        </w:tc>
        <w:tc>
          <w:tcPr>
            <w:tcW w:w="1258" w:type="dxa"/>
          </w:tcPr>
          <w:p w14:paraId="452D9B49" w14:textId="77777777" w:rsidR="0051538C" w:rsidRDefault="0051538C">
            <w:pPr>
              <w:pStyle w:val="TableParagraph"/>
              <w:rPr>
                <w:rFonts w:ascii="Times New Roman"/>
              </w:rPr>
            </w:pPr>
          </w:p>
        </w:tc>
        <w:tc>
          <w:tcPr>
            <w:tcW w:w="2691" w:type="dxa"/>
          </w:tcPr>
          <w:p w14:paraId="01AB2BF2" w14:textId="77777777" w:rsidR="0051538C" w:rsidRDefault="0051538C">
            <w:pPr>
              <w:pStyle w:val="TableParagraph"/>
              <w:rPr>
                <w:rFonts w:ascii="Times New Roman"/>
              </w:rPr>
            </w:pPr>
          </w:p>
        </w:tc>
        <w:tc>
          <w:tcPr>
            <w:tcW w:w="2066" w:type="dxa"/>
          </w:tcPr>
          <w:p w14:paraId="1EC19006" w14:textId="77777777" w:rsidR="0051538C" w:rsidRDefault="00000000">
            <w:pPr>
              <w:pStyle w:val="TableParagraph"/>
              <w:ind w:left="108"/>
            </w:pPr>
            <w:r>
              <w:rPr>
                <w:spacing w:val="-2"/>
              </w:rPr>
              <w:t>Great-great</w:t>
            </w:r>
            <w:r>
              <w:rPr>
                <w:spacing w:val="6"/>
              </w:rPr>
              <w:t xml:space="preserve"> </w:t>
            </w:r>
            <w:r>
              <w:rPr>
                <w:spacing w:val="-4"/>
              </w:rPr>
              <w:t>Uncle</w:t>
            </w:r>
          </w:p>
        </w:tc>
        <w:tc>
          <w:tcPr>
            <w:tcW w:w="2511" w:type="dxa"/>
          </w:tcPr>
          <w:p w14:paraId="02BEF700" w14:textId="77777777" w:rsidR="0051538C" w:rsidRDefault="0051538C">
            <w:pPr>
              <w:pStyle w:val="TableParagraph"/>
              <w:rPr>
                <w:rFonts w:ascii="Times New Roman"/>
              </w:rPr>
            </w:pPr>
          </w:p>
        </w:tc>
        <w:tc>
          <w:tcPr>
            <w:tcW w:w="1027" w:type="dxa"/>
          </w:tcPr>
          <w:p w14:paraId="731663AF" w14:textId="77777777" w:rsidR="0051538C" w:rsidRDefault="0051538C">
            <w:pPr>
              <w:pStyle w:val="TableParagraph"/>
              <w:rPr>
                <w:rFonts w:ascii="Times New Roman"/>
              </w:rPr>
            </w:pPr>
          </w:p>
        </w:tc>
        <w:tc>
          <w:tcPr>
            <w:tcW w:w="2959" w:type="dxa"/>
          </w:tcPr>
          <w:p w14:paraId="3CFB229E" w14:textId="77777777" w:rsidR="0051538C" w:rsidRDefault="0051538C">
            <w:pPr>
              <w:pStyle w:val="TableParagraph"/>
              <w:rPr>
                <w:rFonts w:ascii="Times New Roman"/>
              </w:rPr>
            </w:pPr>
          </w:p>
        </w:tc>
      </w:tr>
      <w:tr w:rsidR="0051538C" w14:paraId="6D06D1B8" w14:textId="77777777">
        <w:trPr>
          <w:trHeight w:val="805"/>
        </w:trPr>
        <w:tc>
          <w:tcPr>
            <w:tcW w:w="1880" w:type="dxa"/>
          </w:tcPr>
          <w:p w14:paraId="0B02EEF5" w14:textId="77777777" w:rsidR="0051538C" w:rsidRDefault="0051538C">
            <w:pPr>
              <w:pStyle w:val="TableParagraph"/>
              <w:rPr>
                <w:rFonts w:ascii="Times New Roman"/>
              </w:rPr>
            </w:pPr>
          </w:p>
        </w:tc>
        <w:tc>
          <w:tcPr>
            <w:tcW w:w="1258" w:type="dxa"/>
          </w:tcPr>
          <w:p w14:paraId="0A95D77E" w14:textId="77777777" w:rsidR="0051538C" w:rsidRDefault="0051538C">
            <w:pPr>
              <w:pStyle w:val="TableParagraph"/>
              <w:rPr>
                <w:rFonts w:ascii="Times New Roman"/>
              </w:rPr>
            </w:pPr>
          </w:p>
        </w:tc>
        <w:tc>
          <w:tcPr>
            <w:tcW w:w="2691" w:type="dxa"/>
          </w:tcPr>
          <w:p w14:paraId="3178AFE0" w14:textId="77777777" w:rsidR="0051538C" w:rsidRDefault="0051538C">
            <w:pPr>
              <w:pStyle w:val="TableParagraph"/>
              <w:rPr>
                <w:rFonts w:ascii="Times New Roman"/>
              </w:rPr>
            </w:pPr>
          </w:p>
        </w:tc>
        <w:tc>
          <w:tcPr>
            <w:tcW w:w="2066" w:type="dxa"/>
          </w:tcPr>
          <w:p w14:paraId="7DFFF991" w14:textId="77777777" w:rsidR="0051538C" w:rsidRDefault="00000000">
            <w:pPr>
              <w:pStyle w:val="TableParagraph"/>
              <w:spacing w:line="270" w:lineRule="atLeast"/>
              <w:ind w:left="108" w:right="160"/>
            </w:pPr>
            <w:r>
              <w:t>Spouse</w:t>
            </w:r>
            <w:r>
              <w:rPr>
                <w:spacing w:val="-13"/>
              </w:rPr>
              <w:t xml:space="preserve"> </w:t>
            </w:r>
            <w:r>
              <w:t>or</w:t>
            </w:r>
            <w:r>
              <w:rPr>
                <w:spacing w:val="-12"/>
              </w:rPr>
              <w:t xml:space="preserve"> </w:t>
            </w:r>
            <w:r>
              <w:t>domestic partner of any of the above</w:t>
            </w:r>
          </w:p>
        </w:tc>
        <w:tc>
          <w:tcPr>
            <w:tcW w:w="2511" w:type="dxa"/>
          </w:tcPr>
          <w:p w14:paraId="60161DAB" w14:textId="77777777" w:rsidR="0051538C" w:rsidRDefault="0051538C">
            <w:pPr>
              <w:pStyle w:val="TableParagraph"/>
              <w:rPr>
                <w:rFonts w:ascii="Times New Roman"/>
              </w:rPr>
            </w:pPr>
          </w:p>
        </w:tc>
        <w:tc>
          <w:tcPr>
            <w:tcW w:w="1027" w:type="dxa"/>
          </w:tcPr>
          <w:p w14:paraId="4B7D1BD6" w14:textId="77777777" w:rsidR="0051538C" w:rsidRDefault="0051538C">
            <w:pPr>
              <w:pStyle w:val="TableParagraph"/>
              <w:rPr>
                <w:rFonts w:ascii="Times New Roman"/>
              </w:rPr>
            </w:pPr>
          </w:p>
        </w:tc>
        <w:tc>
          <w:tcPr>
            <w:tcW w:w="2959" w:type="dxa"/>
          </w:tcPr>
          <w:p w14:paraId="19A1BE1B" w14:textId="77777777" w:rsidR="0051538C" w:rsidRDefault="0051538C">
            <w:pPr>
              <w:pStyle w:val="TableParagraph"/>
              <w:rPr>
                <w:rFonts w:ascii="Times New Roman"/>
              </w:rPr>
            </w:pPr>
          </w:p>
        </w:tc>
      </w:tr>
      <w:tr w:rsidR="0051538C" w14:paraId="689A6F9B" w14:textId="77777777">
        <w:trPr>
          <w:trHeight w:val="533"/>
        </w:trPr>
        <w:tc>
          <w:tcPr>
            <w:tcW w:w="1880" w:type="dxa"/>
          </w:tcPr>
          <w:p w14:paraId="39A87DB9" w14:textId="77777777" w:rsidR="0051538C" w:rsidRDefault="0051538C">
            <w:pPr>
              <w:pStyle w:val="TableParagraph"/>
              <w:rPr>
                <w:rFonts w:ascii="Times New Roman"/>
              </w:rPr>
            </w:pPr>
          </w:p>
        </w:tc>
        <w:tc>
          <w:tcPr>
            <w:tcW w:w="1258" w:type="dxa"/>
          </w:tcPr>
          <w:p w14:paraId="0FEC020B" w14:textId="77777777" w:rsidR="0051538C" w:rsidRDefault="0051538C">
            <w:pPr>
              <w:pStyle w:val="TableParagraph"/>
              <w:rPr>
                <w:rFonts w:ascii="Times New Roman"/>
              </w:rPr>
            </w:pPr>
          </w:p>
        </w:tc>
        <w:tc>
          <w:tcPr>
            <w:tcW w:w="2691" w:type="dxa"/>
          </w:tcPr>
          <w:p w14:paraId="6C171FAF" w14:textId="77777777" w:rsidR="0051538C" w:rsidRDefault="0051538C">
            <w:pPr>
              <w:pStyle w:val="TableParagraph"/>
              <w:rPr>
                <w:rFonts w:ascii="Times New Roman"/>
              </w:rPr>
            </w:pPr>
          </w:p>
        </w:tc>
        <w:tc>
          <w:tcPr>
            <w:tcW w:w="2066" w:type="dxa"/>
          </w:tcPr>
          <w:p w14:paraId="4E27658C" w14:textId="77777777" w:rsidR="0051538C" w:rsidRDefault="00000000">
            <w:pPr>
              <w:pStyle w:val="TableParagraph"/>
              <w:spacing w:line="265" w:lineRule="exact"/>
              <w:ind w:left="108"/>
            </w:pPr>
            <w:r>
              <w:t>Extended</w:t>
            </w:r>
            <w:r>
              <w:rPr>
                <w:spacing w:val="-13"/>
              </w:rPr>
              <w:t xml:space="preserve"> </w:t>
            </w:r>
            <w:r>
              <w:rPr>
                <w:spacing w:val="-2"/>
              </w:rPr>
              <w:t>Family</w:t>
            </w:r>
          </w:p>
          <w:p w14:paraId="586F9821" w14:textId="77777777" w:rsidR="0051538C" w:rsidRDefault="00000000">
            <w:pPr>
              <w:pStyle w:val="TableParagraph"/>
              <w:spacing w:line="248" w:lineRule="exact"/>
              <w:ind w:left="108"/>
            </w:pPr>
            <w:r>
              <w:rPr>
                <w:spacing w:val="-2"/>
              </w:rPr>
              <w:t>Member</w:t>
            </w:r>
          </w:p>
        </w:tc>
        <w:tc>
          <w:tcPr>
            <w:tcW w:w="2511" w:type="dxa"/>
          </w:tcPr>
          <w:p w14:paraId="4C2C15E2" w14:textId="77777777" w:rsidR="0051538C" w:rsidRDefault="0051538C">
            <w:pPr>
              <w:pStyle w:val="TableParagraph"/>
              <w:rPr>
                <w:rFonts w:ascii="Times New Roman"/>
              </w:rPr>
            </w:pPr>
          </w:p>
        </w:tc>
        <w:tc>
          <w:tcPr>
            <w:tcW w:w="1027" w:type="dxa"/>
          </w:tcPr>
          <w:p w14:paraId="52506E85" w14:textId="77777777" w:rsidR="0051538C" w:rsidRDefault="0051538C">
            <w:pPr>
              <w:pStyle w:val="TableParagraph"/>
              <w:rPr>
                <w:rFonts w:ascii="Times New Roman"/>
              </w:rPr>
            </w:pPr>
          </w:p>
        </w:tc>
        <w:tc>
          <w:tcPr>
            <w:tcW w:w="2959" w:type="dxa"/>
          </w:tcPr>
          <w:p w14:paraId="72ACC1F9" w14:textId="77777777" w:rsidR="0051538C" w:rsidRDefault="0051538C">
            <w:pPr>
              <w:pStyle w:val="TableParagraph"/>
              <w:rPr>
                <w:rFonts w:ascii="Times New Roman"/>
              </w:rPr>
            </w:pPr>
          </w:p>
        </w:tc>
      </w:tr>
      <w:tr w:rsidR="0051538C" w14:paraId="4554E25B" w14:textId="77777777">
        <w:trPr>
          <w:trHeight w:val="537"/>
        </w:trPr>
        <w:tc>
          <w:tcPr>
            <w:tcW w:w="1880" w:type="dxa"/>
          </w:tcPr>
          <w:p w14:paraId="07B87AC8" w14:textId="77777777" w:rsidR="0051538C" w:rsidRDefault="0051538C">
            <w:pPr>
              <w:pStyle w:val="TableParagraph"/>
              <w:rPr>
                <w:rFonts w:ascii="Times New Roman"/>
              </w:rPr>
            </w:pPr>
          </w:p>
        </w:tc>
        <w:tc>
          <w:tcPr>
            <w:tcW w:w="1258" w:type="dxa"/>
          </w:tcPr>
          <w:p w14:paraId="4B4B0C98" w14:textId="77777777" w:rsidR="0051538C" w:rsidRDefault="0051538C">
            <w:pPr>
              <w:pStyle w:val="TableParagraph"/>
              <w:rPr>
                <w:rFonts w:ascii="Times New Roman"/>
              </w:rPr>
            </w:pPr>
          </w:p>
        </w:tc>
        <w:tc>
          <w:tcPr>
            <w:tcW w:w="2691" w:type="dxa"/>
          </w:tcPr>
          <w:p w14:paraId="192EF711" w14:textId="77777777" w:rsidR="0051538C" w:rsidRDefault="0051538C">
            <w:pPr>
              <w:pStyle w:val="TableParagraph"/>
              <w:rPr>
                <w:rFonts w:ascii="Times New Roman"/>
              </w:rPr>
            </w:pPr>
          </w:p>
        </w:tc>
        <w:tc>
          <w:tcPr>
            <w:tcW w:w="2066" w:type="dxa"/>
          </w:tcPr>
          <w:p w14:paraId="39C90478" w14:textId="77777777" w:rsidR="0051538C" w:rsidRDefault="00000000">
            <w:pPr>
              <w:pStyle w:val="TableParagraph"/>
              <w:spacing w:line="268" w:lineRule="exact"/>
              <w:ind w:left="108"/>
            </w:pPr>
            <w:r>
              <w:t>Extended</w:t>
            </w:r>
            <w:r>
              <w:rPr>
                <w:spacing w:val="-12"/>
              </w:rPr>
              <w:t xml:space="preserve"> </w:t>
            </w:r>
            <w:r>
              <w:rPr>
                <w:spacing w:val="-2"/>
              </w:rPr>
              <w:t>tribal</w:t>
            </w:r>
          </w:p>
          <w:p w14:paraId="6FBD3965" w14:textId="77777777" w:rsidR="0051538C" w:rsidRDefault="00000000">
            <w:pPr>
              <w:pStyle w:val="TableParagraph"/>
              <w:spacing w:line="249" w:lineRule="exact"/>
              <w:ind w:left="108"/>
            </w:pPr>
            <w:r>
              <w:t>family</w:t>
            </w:r>
            <w:r>
              <w:rPr>
                <w:spacing w:val="-8"/>
              </w:rPr>
              <w:t xml:space="preserve"> </w:t>
            </w:r>
            <w:r>
              <w:rPr>
                <w:spacing w:val="-2"/>
              </w:rPr>
              <w:t>member</w:t>
            </w:r>
          </w:p>
        </w:tc>
        <w:tc>
          <w:tcPr>
            <w:tcW w:w="2511" w:type="dxa"/>
          </w:tcPr>
          <w:p w14:paraId="494FD4AC" w14:textId="77777777" w:rsidR="0051538C" w:rsidRDefault="0051538C">
            <w:pPr>
              <w:pStyle w:val="TableParagraph"/>
              <w:rPr>
                <w:rFonts w:ascii="Times New Roman"/>
              </w:rPr>
            </w:pPr>
          </w:p>
        </w:tc>
        <w:tc>
          <w:tcPr>
            <w:tcW w:w="1027" w:type="dxa"/>
          </w:tcPr>
          <w:p w14:paraId="169EA36D" w14:textId="77777777" w:rsidR="0051538C" w:rsidRDefault="0051538C">
            <w:pPr>
              <w:pStyle w:val="TableParagraph"/>
              <w:rPr>
                <w:rFonts w:ascii="Times New Roman"/>
              </w:rPr>
            </w:pPr>
          </w:p>
        </w:tc>
        <w:tc>
          <w:tcPr>
            <w:tcW w:w="2959" w:type="dxa"/>
          </w:tcPr>
          <w:p w14:paraId="5EF05760" w14:textId="77777777" w:rsidR="0051538C" w:rsidRDefault="0051538C">
            <w:pPr>
              <w:pStyle w:val="TableParagraph"/>
              <w:rPr>
                <w:rFonts w:ascii="Times New Roman"/>
              </w:rPr>
            </w:pPr>
          </w:p>
        </w:tc>
      </w:tr>
    </w:tbl>
    <w:p w14:paraId="647C86C9" w14:textId="77777777" w:rsidR="0051538C" w:rsidRDefault="00000000">
      <w:pPr>
        <w:spacing w:before="3"/>
        <w:ind w:left="120"/>
      </w:pPr>
      <w:r>
        <w:t>*</w:t>
      </w:r>
      <w:r>
        <w:rPr>
          <w:b/>
          <w:sz w:val="24"/>
        </w:rPr>
        <w:t>PREFERENTIAL</w:t>
      </w:r>
      <w:r>
        <w:rPr>
          <w:b/>
          <w:spacing w:val="-7"/>
          <w:sz w:val="24"/>
        </w:rPr>
        <w:t xml:space="preserve"> </w:t>
      </w:r>
      <w:r>
        <w:rPr>
          <w:b/>
          <w:sz w:val="24"/>
        </w:rPr>
        <w:t>CONSIDERATION</w:t>
      </w:r>
      <w:r>
        <w:rPr>
          <w:b/>
          <w:spacing w:val="-7"/>
          <w:sz w:val="24"/>
        </w:rPr>
        <w:t xml:space="preserve"> </w:t>
      </w:r>
      <w:r>
        <w:rPr>
          <w:b/>
          <w:sz w:val="24"/>
        </w:rPr>
        <w:t>FOR</w:t>
      </w:r>
      <w:r>
        <w:rPr>
          <w:b/>
          <w:spacing w:val="-6"/>
          <w:sz w:val="24"/>
        </w:rPr>
        <w:t xml:space="preserve"> </w:t>
      </w:r>
      <w:r>
        <w:rPr>
          <w:b/>
          <w:sz w:val="24"/>
        </w:rPr>
        <w:t>PLACEMENT</w:t>
      </w:r>
      <w:r>
        <w:rPr>
          <w:b/>
          <w:spacing w:val="1"/>
          <w:sz w:val="24"/>
        </w:rPr>
        <w:t xml:space="preserve"> </w:t>
      </w:r>
      <w:r>
        <w:rPr>
          <w:b/>
          <w:sz w:val="28"/>
        </w:rPr>
        <w:t>–</w:t>
      </w:r>
      <w:r>
        <w:rPr>
          <w:b/>
          <w:spacing w:val="-8"/>
          <w:sz w:val="28"/>
        </w:rPr>
        <w:t xml:space="preserve"> </w:t>
      </w:r>
      <w:r>
        <w:t>Adult</w:t>
      </w:r>
      <w:r>
        <w:rPr>
          <w:spacing w:val="-6"/>
        </w:rPr>
        <w:t xml:space="preserve"> </w:t>
      </w:r>
      <w:r>
        <w:t>Sibling,</w:t>
      </w:r>
      <w:r>
        <w:rPr>
          <w:spacing w:val="-5"/>
        </w:rPr>
        <w:t xml:space="preserve"> </w:t>
      </w:r>
      <w:r>
        <w:t>Grandparent,</w:t>
      </w:r>
      <w:r>
        <w:rPr>
          <w:spacing w:val="-5"/>
        </w:rPr>
        <w:t xml:space="preserve"> </w:t>
      </w:r>
      <w:r>
        <w:t>Aunt,</w:t>
      </w:r>
      <w:r>
        <w:rPr>
          <w:spacing w:val="-7"/>
        </w:rPr>
        <w:t xml:space="preserve"> </w:t>
      </w:r>
      <w:r>
        <w:rPr>
          <w:spacing w:val="-2"/>
        </w:rPr>
        <w:t>Uncle</w:t>
      </w:r>
    </w:p>
    <w:p w14:paraId="184BC309" w14:textId="77777777" w:rsidR="0051538C" w:rsidRDefault="0051538C">
      <w:pPr>
        <w:sectPr w:rsidR="0051538C">
          <w:footerReference w:type="default" r:id="rId8"/>
          <w:pgSz w:w="15840" w:h="12240" w:orient="landscape"/>
          <w:pgMar w:top="660" w:right="600" w:bottom="280" w:left="600" w:header="0" w:footer="0" w:gutter="0"/>
          <w:cols w:space="720"/>
        </w:sectPr>
      </w:pPr>
    </w:p>
    <w:p w14:paraId="2D85E6F8" w14:textId="77777777" w:rsidR="0051538C" w:rsidRDefault="00000000">
      <w:pPr>
        <w:pStyle w:val="Heading1"/>
        <w:rPr>
          <w:u w:val="none"/>
        </w:rPr>
      </w:pPr>
      <w:r>
        <w:lastRenderedPageBreak/>
        <w:t>SECTION</w:t>
      </w:r>
      <w:r>
        <w:rPr>
          <w:spacing w:val="-5"/>
        </w:rPr>
        <w:t xml:space="preserve"> </w:t>
      </w:r>
      <w:r>
        <w:t>B</w:t>
      </w:r>
      <w:r>
        <w:rPr>
          <w:spacing w:val="-4"/>
        </w:rPr>
        <w:t xml:space="preserve"> </w:t>
      </w:r>
      <w:r>
        <w:t>–</w:t>
      </w:r>
      <w:r>
        <w:rPr>
          <w:spacing w:val="-3"/>
        </w:rPr>
        <w:t xml:space="preserve"> </w:t>
      </w:r>
      <w:r>
        <w:t>NON-RELATED,</w:t>
      </w:r>
      <w:r>
        <w:rPr>
          <w:spacing w:val="-3"/>
        </w:rPr>
        <w:t xml:space="preserve"> </w:t>
      </w:r>
      <w:r>
        <w:t>EXTENDED</w:t>
      </w:r>
      <w:r>
        <w:rPr>
          <w:spacing w:val="-3"/>
        </w:rPr>
        <w:t xml:space="preserve"> </w:t>
      </w:r>
      <w:r>
        <w:t>FAMILY</w:t>
      </w:r>
      <w:r>
        <w:rPr>
          <w:spacing w:val="-4"/>
        </w:rPr>
        <w:t xml:space="preserve"> </w:t>
      </w:r>
      <w:r>
        <w:t>(NREFM)</w:t>
      </w:r>
      <w:r>
        <w:rPr>
          <w:spacing w:val="-3"/>
        </w:rPr>
        <w:t xml:space="preserve"> </w:t>
      </w:r>
      <w:r>
        <w:t>AND</w:t>
      </w:r>
      <w:r>
        <w:rPr>
          <w:spacing w:val="-4"/>
        </w:rPr>
        <w:t xml:space="preserve"> </w:t>
      </w:r>
      <w:r>
        <w:t>IMPORTANT</w:t>
      </w:r>
      <w:r>
        <w:rPr>
          <w:spacing w:val="-3"/>
        </w:rPr>
        <w:t xml:space="preserve"> </w:t>
      </w:r>
      <w:r>
        <w:rPr>
          <w:spacing w:val="-2"/>
        </w:rPr>
        <w:t>CONNECTIONS</w:t>
      </w:r>
    </w:p>
    <w:p w14:paraId="04FA8280" w14:textId="77777777" w:rsidR="0051538C" w:rsidRDefault="0051538C">
      <w:pPr>
        <w:pStyle w:val="BodyText"/>
        <w:spacing w:before="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970"/>
        <w:gridCol w:w="2880"/>
        <w:gridCol w:w="3690"/>
        <w:gridCol w:w="2700"/>
      </w:tblGrid>
      <w:tr w:rsidR="0051538C" w14:paraId="7955D8C4" w14:textId="77777777">
        <w:trPr>
          <w:trHeight w:val="341"/>
        </w:trPr>
        <w:tc>
          <w:tcPr>
            <w:tcW w:w="2155" w:type="dxa"/>
            <w:shd w:val="clear" w:color="auto" w:fill="DCDCDC"/>
          </w:tcPr>
          <w:p w14:paraId="196D2A24" w14:textId="77777777" w:rsidR="0051538C" w:rsidRDefault="00000000">
            <w:pPr>
              <w:pStyle w:val="TableParagraph"/>
              <w:spacing w:line="292" w:lineRule="exact"/>
              <w:ind w:left="107"/>
              <w:rPr>
                <w:b/>
                <w:sz w:val="24"/>
              </w:rPr>
            </w:pPr>
            <w:r>
              <w:rPr>
                <w:b/>
                <w:spacing w:val="-2"/>
                <w:sz w:val="24"/>
              </w:rPr>
              <w:t>RELATIONSHIP</w:t>
            </w:r>
          </w:p>
        </w:tc>
        <w:tc>
          <w:tcPr>
            <w:tcW w:w="2970" w:type="dxa"/>
            <w:shd w:val="clear" w:color="auto" w:fill="DCDCDC"/>
          </w:tcPr>
          <w:p w14:paraId="0BF65F0E" w14:textId="77777777" w:rsidR="0051538C" w:rsidRDefault="00000000">
            <w:pPr>
              <w:pStyle w:val="TableParagraph"/>
              <w:spacing w:line="292" w:lineRule="exact"/>
              <w:ind w:left="108"/>
              <w:rPr>
                <w:b/>
                <w:sz w:val="24"/>
              </w:rPr>
            </w:pPr>
            <w:r>
              <w:rPr>
                <w:b/>
                <w:spacing w:val="-4"/>
                <w:sz w:val="24"/>
              </w:rPr>
              <w:t>NAME</w:t>
            </w:r>
          </w:p>
        </w:tc>
        <w:tc>
          <w:tcPr>
            <w:tcW w:w="2880" w:type="dxa"/>
            <w:shd w:val="clear" w:color="auto" w:fill="DCDCDC"/>
          </w:tcPr>
          <w:p w14:paraId="05A94381" w14:textId="77777777" w:rsidR="0051538C" w:rsidRDefault="00000000">
            <w:pPr>
              <w:pStyle w:val="TableParagraph"/>
              <w:spacing w:line="292" w:lineRule="exact"/>
              <w:ind w:left="108"/>
              <w:rPr>
                <w:b/>
                <w:sz w:val="24"/>
              </w:rPr>
            </w:pPr>
            <w:r>
              <w:rPr>
                <w:b/>
                <w:spacing w:val="-2"/>
                <w:sz w:val="24"/>
              </w:rPr>
              <w:t>LOCATED</w:t>
            </w:r>
          </w:p>
        </w:tc>
        <w:tc>
          <w:tcPr>
            <w:tcW w:w="3690" w:type="dxa"/>
            <w:shd w:val="clear" w:color="auto" w:fill="DCDCDC"/>
          </w:tcPr>
          <w:p w14:paraId="498F4DCE" w14:textId="77777777" w:rsidR="0051538C" w:rsidRDefault="00000000">
            <w:pPr>
              <w:pStyle w:val="TableParagraph"/>
              <w:spacing w:line="292" w:lineRule="exact"/>
              <w:ind w:left="108"/>
              <w:rPr>
                <w:b/>
                <w:sz w:val="24"/>
              </w:rPr>
            </w:pPr>
            <w:r>
              <w:rPr>
                <w:b/>
                <w:sz w:val="24"/>
              </w:rPr>
              <w:t>NEXT</w:t>
            </w:r>
            <w:r>
              <w:rPr>
                <w:b/>
                <w:spacing w:val="-2"/>
                <w:sz w:val="24"/>
              </w:rPr>
              <w:t xml:space="preserve"> STEPS</w:t>
            </w:r>
          </w:p>
        </w:tc>
        <w:tc>
          <w:tcPr>
            <w:tcW w:w="2700" w:type="dxa"/>
            <w:shd w:val="clear" w:color="auto" w:fill="DCDCDC"/>
          </w:tcPr>
          <w:p w14:paraId="19A8BC8B" w14:textId="77777777" w:rsidR="0051538C" w:rsidRDefault="0051538C">
            <w:pPr>
              <w:pStyle w:val="TableParagraph"/>
              <w:rPr>
                <w:rFonts w:ascii="Times New Roman"/>
                <w:sz w:val="24"/>
              </w:rPr>
            </w:pPr>
          </w:p>
        </w:tc>
      </w:tr>
      <w:tr w:rsidR="0051538C" w14:paraId="238FD422" w14:textId="77777777">
        <w:trPr>
          <w:trHeight w:val="341"/>
        </w:trPr>
        <w:tc>
          <w:tcPr>
            <w:tcW w:w="2155" w:type="dxa"/>
          </w:tcPr>
          <w:p w14:paraId="6D69C0D9" w14:textId="77777777" w:rsidR="0051538C" w:rsidRDefault="00000000">
            <w:pPr>
              <w:pStyle w:val="TableParagraph"/>
              <w:spacing w:line="292" w:lineRule="exact"/>
              <w:ind w:left="107"/>
              <w:rPr>
                <w:sz w:val="24"/>
              </w:rPr>
            </w:pPr>
            <w:r>
              <w:rPr>
                <w:sz w:val="24"/>
              </w:rPr>
              <w:t>Extended</w:t>
            </w:r>
            <w:r>
              <w:rPr>
                <w:spacing w:val="-4"/>
                <w:sz w:val="24"/>
              </w:rPr>
              <w:t xml:space="preserve"> </w:t>
            </w:r>
            <w:r>
              <w:rPr>
                <w:spacing w:val="-2"/>
                <w:sz w:val="24"/>
              </w:rPr>
              <w:t>Family</w:t>
            </w:r>
          </w:p>
        </w:tc>
        <w:tc>
          <w:tcPr>
            <w:tcW w:w="2970" w:type="dxa"/>
          </w:tcPr>
          <w:p w14:paraId="0D184989" w14:textId="77777777" w:rsidR="0051538C" w:rsidRDefault="0051538C">
            <w:pPr>
              <w:pStyle w:val="TableParagraph"/>
              <w:rPr>
                <w:rFonts w:ascii="Times New Roman"/>
                <w:sz w:val="24"/>
              </w:rPr>
            </w:pPr>
          </w:p>
        </w:tc>
        <w:tc>
          <w:tcPr>
            <w:tcW w:w="2880" w:type="dxa"/>
          </w:tcPr>
          <w:p w14:paraId="77C9B441" w14:textId="77777777" w:rsidR="0051538C" w:rsidRDefault="0051538C">
            <w:pPr>
              <w:pStyle w:val="TableParagraph"/>
              <w:rPr>
                <w:rFonts w:ascii="Times New Roman"/>
                <w:sz w:val="24"/>
              </w:rPr>
            </w:pPr>
          </w:p>
        </w:tc>
        <w:tc>
          <w:tcPr>
            <w:tcW w:w="3690" w:type="dxa"/>
          </w:tcPr>
          <w:p w14:paraId="10151741" w14:textId="77777777" w:rsidR="0051538C" w:rsidRDefault="0051538C">
            <w:pPr>
              <w:pStyle w:val="TableParagraph"/>
              <w:rPr>
                <w:rFonts w:ascii="Times New Roman"/>
                <w:sz w:val="24"/>
              </w:rPr>
            </w:pPr>
          </w:p>
        </w:tc>
        <w:tc>
          <w:tcPr>
            <w:tcW w:w="2700" w:type="dxa"/>
          </w:tcPr>
          <w:p w14:paraId="1429D2FC" w14:textId="77777777" w:rsidR="0051538C" w:rsidRDefault="0051538C">
            <w:pPr>
              <w:pStyle w:val="TableParagraph"/>
              <w:rPr>
                <w:rFonts w:ascii="Times New Roman"/>
                <w:sz w:val="24"/>
              </w:rPr>
            </w:pPr>
          </w:p>
        </w:tc>
      </w:tr>
      <w:tr w:rsidR="0051538C" w14:paraId="1B80E8F6" w14:textId="77777777">
        <w:trPr>
          <w:trHeight w:val="341"/>
        </w:trPr>
        <w:tc>
          <w:tcPr>
            <w:tcW w:w="2155" w:type="dxa"/>
          </w:tcPr>
          <w:p w14:paraId="5FC9D3DF" w14:textId="77777777" w:rsidR="0051538C" w:rsidRDefault="00000000">
            <w:pPr>
              <w:pStyle w:val="TableParagraph"/>
              <w:spacing w:line="292" w:lineRule="exact"/>
              <w:ind w:left="107"/>
              <w:rPr>
                <w:sz w:val="24"/>
              </w:rPr>
            </w:pPr>
            <w:r>
              <w:rPr>
                <w:sz w:val="24"/>
              </w:rPr>
              <w:t>Extended</w:t>
            </w:r>
            <w:r>
              <w:rPr>
                <w:spacing w:val="-4"/>
                <w:sz w:val="24"/>
              </w:rPr>
              <w:t xml:space="preserve"> </w:t>
            </w:r>
            <w:r>
              <w:rPr>
                <w:spacing w:val="-2"/>
                <w:sz w:val="24"/>
              </w:rPr>
              <w:t>Family</w:t>
            </w:r>
          </w:p>
        </w:tc>
        <w:tc>
          <w:tcPr>
            <w:tcW w:w="2970" w:type="dxa"/>
          </w:tcPr>
          <w:p w14:paraId="5CD202B4" w14:textId="77777777" w:rsidR="0051538C" w:rsidRDefault="0051538C">
            <w:pPr>
              <w:pStyle w:val="TableParagraph"/>
              <w:rPr>
                <w:rFonts w:ascii="Times New Roman"/>
                <w:sz w:val="24"/>
              </w:rPr>
            </w:pPr>
          </w:p>
        </w:tc>
        <w:tc>
          <w:tcPr>
            <w:tcW w:w="2880" w:type="dxa"/>
          </w:tcPr>
          <w:p w14:paraId="7FBE946B" w14:textId="77777777" w:rsidR="0051538C" w:rsidRDefault="0051538C">
            <w:pPr>
              <w:pStyle w:val="TableParagraph"/>
              <w:rPr>
                <w:rFonts w:ascii="Times New Roman"/>
                <w:sz w:val="24"/>
              </w:rPr>
            </w:pPr>
          </w:p>
        </w:tc>
        <w:tc>
          <w:tcPr>
            <w:tcW w:w="3690" w:type="dxa"/>
          </w:tcPr>
          <w:p w14:paraId="4D50D5B1" w14:textId="77777777" w:rsidR="0051538C" w:rsidRDefault="0051538C">
            <w:pPr>
              <w:pStyle w:val="TableParagraph"/>
              <w:rPr>
                <w:rFonts w:ascii="Times New Roman"/>
                <w:sz w:val="24"/>
              </w:rPr>
            </w:pPr>
          </w:p>
        </w:tc>
        <w:tc>
          <w:tcPr>
            <w:tcW w:w="2700" w:type="dxa"/>
          </w:tcPr>
          <w:p w14:paraId="3122B4DA" w14:textId="77777777" w:rsidR="0051538C" w:rsidRDefault="0051538C">
            <w:pPr>
              <w:pStyle w:val="TableParagraph"/>
              <w:rPr>
                <w:rFonts w:ascii="Times New Roman"/>
                <w:sz w:val="24"/>
              </w:rPr>
            </w:pPr>
          </w:p>
        </w:tc>
      </w:tr>
      <w:tr w:rsidR="0051538C" w14:paraId="5B5959F8" w14:textId="77777777">
        <w:trPr>
          <w:trHeight w:val="341"/>
        </w:trPr>
        <w:tc>
          <w:tcPr>
            <w:tcW w:w="2155" w:type="dxa"/>
          </w:tcPr>
          <w:p w14:paraId="3B75F012" w14:textId="77777777" w:rsidR="0051538C" w:rsidRDefault="00000000">
            <w:pPr>
              <w:pStyle w:val="TableParagraph"/>
              <w:ind w:left="107"/>
              <w:rPr>
                <w:sz w:val="24"/>
              </w:rPr>
            </w:pPr>
            <w:r>
              <w:rPr>
                <w:spacing w:val="-2"/>
                <w:sz w:val="24"/>
              </w:rPr>
              <w:t>Godparent</w:t>
            </w:r>
          </w:p>
        </w:tc>
        <w:tc>
          <w:tcPr>
            <w:tcW w:w="2970" w:type="dxa"/>
          </w:tcPr>
          <w:p w14:paraId="3687C00D" w14:textId="77777777" w:rsidR="0051538C" w:rsidRDefault="0051538C">
            <w:pPr>
              <w:pStyle w:val="TableParagraph"/>
              <w:rPr>
                <w:rFonts w:ascii="Times New Roman"/>
                <w:sz w:val="24"/>
              </w:rPr>
            </w:pPr>
          </w:p>
        </w:tc>
        <w:tc>
          <w:tcPr>
            <w:tcW w:w="2880" w:type="dxa"/>
          </w:tcPr>
          <w:p w14:paraId="10DF8094" w14:textId="77777777" w:rsidR="0051538C" w:rsidRDefault="0051538C">
            <w:pPr>
              <w:pStyle w:val="TableParagraph"/>
              <w:rPr>
                <w:rFonts w:ascii="Times New Roman"/>
                <w:sz w:val="24"/>
              </w:rPr>
            </w:pPr>
          </w:p>
        </w:tc>
        <w:tc>
          <w:tcPr>
            <w:tcW w:w="3690" w:type="dxa"/>
          </w:tcPr>
          <w:p w14:paraId="695456AD" w14:textId="77777777" w:rsidR="0051538C" w:rsidRDefault="0051538C">
            <w:pPr>
              <w:pStyle w:val="TableParagraph"/>
              <w:rPr>
                <w:rFonts w:ascii="Times New Roman"/>
                <w:sz w:val="24"/>
              </w:rPr>
            </w:pPr>
          </w:p>
        </w:tc>
        <w:tc>
          <w:tcPr>
            <w:tcW w:w="2700" w:type="dxa"/>
          </w:tcPr>
          <w:p w14:paraId="638E0B6E" w14:textId="77777777" w:rsidR="0051538C" w:rsidRDefault="0051538C">
            <w:pPr>
              <w:pStyle w:val="TableParagraph"/>
              <w:rPr>
                <w:rFonts w:ascii="Times New Roman"/>
                <w:sz w:val="24"/>
              </w:rPr>
            </w:pPr>
          </w:p>
        </w:tc>
      </w:tr>
      <w:tr w:rsidR="0051538C" w14:paraId="45437723" w14:textId="77777777">
        <w:trPr>
          <w:trHeight w:val="342"/>
        </w:trPr>
        <w:tc>
          <w:tcPr>
            <w:tcW w:w="2155" w:type="dxa"/>
          </w:tcPr>
          <w:p w14:paraId="0DDD6539" w14:textId="77777777" w:rsidR="0051538C" w:rsidRDefault="00000000">
            <w:pPr>
              <w:pStyle w:val="TableParagraph"/>
              <w:ind w:left="107"/>
              <w:rPr>
                <w:sz w:val="24"/>
              </w:rPr>
            </w:pPr>
            <w:r>
              <w:rPr>
                <w:spacing w:val="-2"/>
                <w:sz w:val="24"/>
              </w:rPr>
              <w:t>Neighbor</w:t>
            </w:r>
          </w:p>
        </w:tc>
        <w:tc>
          <w:tcPr>
            <w:tcW w:w="2970" w:type="dxa"/>
          </w:tcPr>
          <w:p w14:paraId="0181054A" w14:textId="77777777" w:rsidR="0051538C" w:rsidRDefault="0051538C">
            <w:pPr>
              <w:pStyle w:val="TableParagraph"/>
              <w:rPr>
                <w:rFonts w:ascii="Times New Roman"/>
                <w:sz w:val="24"/>
              </w:rPr>
            </w:pPr>
          </w:p>
        </w:tc>
        <w:tc>
          <w:tcPr>
            <w:tcW w:w="2880" w:type="dxa"/>
          </w:tcPr>
          <w:p w14:paraId="4DB4A998" w14:textId="77777777" w:rsidR="0051538C" w:rsidRDefault="0051538C">
            <w:pPr>
              <w:pStyle w:val="TableParagraph"/>
              <w:rPr>
                <w:rFonts w:ascii="Times New Roman"/>
                <w:sz w:val="24"/>
              </w:rPr>
            </w:pPr>
          </w:p>
        </w:tc>
        <w:tc>
          <w:tcPr>
            <w:tcW w:w="3690" w:type="dxa"/>
          </w:tcPr>
          <w:p w14:paraId="26DB1186" w14:textId="77777777" w:rsidR="0051538C" w:rsidRDefault="0051538C">
            <w:pPr>
              <w:pStyle w:val="TableParagraph"/>
              <w:rPr>
                <w:rFonts w:ascii="Times New Roman"/>
                <w:sz w:val="24"/>
              </w:rPr>
            </w:pPr>
          </w:p>
        </w:tc>
        <w:tc>
          <w:tcPr>
            <w:tcW w:w="2700" w:type="dxa"/>
          </w:tcPr>
          <w:p w14:paraId="3D3C16CC" w14:textId="77777777" w:rsidR="0051538C" w:rsidRDefault="0051538C">
            <w:pPr>
              <w:pStyle w:val="TableParagraph"/>
              <w:rPr>
                <w:rFonts w:ascii="Times New Roman"/>
                <w:sz w:val="24"/>
              </w:rPr>
            </w:pPr>
          </w:p>
        </w:tc>
      </w:tr>
      <w:tr w:rsidR="0051538C" w14:paraId="0300EC2A" w14:textId="77777777">
        <w:trPr>
          <w:trHeight w:val="341"/>
        </w:trPr>
        <w:tc>
          <w:tcPr>
            <w:tcW w:w="2155" w:type="dxa"/>
          </w:tcPr>
          <w:p w14:paraId="483E4A30" w14:textId="77777777" w:rsidR="0051538C" w:rsidRDefault="00000000">
            <w:pPr>
              <w:pStyle w:val="TableParagraph"/>
              <w:spacing w:line="292" w:lineRule="exact"/>
              <w:ind w:left="107"/>
              <w:rPr>
                <w:sz w:val="24"/>
              </w:rPr>
            </w:pPr>
            <w:r>
              <w:rPr>
                <w:spacing w:val="-2"/>
                <w:sz w:val="24"/>
              </w:rPr>
              <w:t>Neighbor</w:t>
            </w:r>
          </w:p>
        </w:tc>
        <w:tc>
          <w:tcPr>
            <w:tcW w:w="2970" w:type="dxa"/>
          </w:tcPr>
          <w:p w14:paraId="18B0F06D" w14:textId="77777777" w:rsidR="0051538C" w:rsidRDefault="0051538C">
            <w:pPr>
              <w:pStyle w:val="TableParagraph"/>
              <w:rPr>
                <w:rFonts w:ascii="Times New Roman"/>
                <w:sz w:val="24"/>
              </w:rPr>
            </w:pPr>
          </w:p>
        </w:tc>
        <w:tc>
          <w:tcPr>
            <w:tcW w:w="2880" w:type="dxa"/>
          </w:tcPr>
          <w:p w14:paraId="57044908" w14:textId="77777777" w:rsidR="0051538C" w:rsidRDefault="0051538C">
            <w:pPr>
              <w:pStyle w:val="TableParagraph"/>
              <w:rPr>
                <w:rFonts w:ascii="Times New Roman"/>
                <w:sz w:val="24"/>
              </w:rPr>
            </w:pPr>
          </w:p>
        </w:tc>
        <w:tc>
          <w:tcPr>
            <w:tcW w:w="3690" w:type="dxa"/>
          </w:tcPr>
          <w:p w14:paraId="5A72A407" w14:textId="77777777" w:rsidR="0051538C" w:rsidRDefault="0051538C">
            <w:pPr>
              <w:pStyle w:val="TableParagraph"/>
              <w:rPr>
                <w:rFonts w:ascii="Times New Roman"/>
                <w:sz w:val="24"/>
              </w:rPr>
            </w:pPr>
          </w:p>
        </w:tc>
        <w:tc>
          <w:tcPr>
            <w:tcW w:w="2700" w:type="dxa"/>
          </w:tcPr>
          <w:p w14:paraId="7B0B7E80" w14:textId="77777777" w:rsidR="0051538C" w:rsidRDefault="0051538C">
            <w:pPr>
              <w:pStyle w:val="TableParagraph"/>
              <w:rPr>
                <w:rFonts w:ascii="Times New Roman"/>
                <w:sz w:val="24"/>
              </w:rPr>
            </w:pPr>
          </w:p>
        </w:tc>
      </w:tr>
      <w:tr w:rsidR="0051538C" w14:paraId="3CEE0D5F" w14:textId="77777777">
        <w:trPr>
          <w:trHeight w:val="341"/>
        </w:trPr>
        <w:tc>
          <w:tcPr>
            <w:tcW w:w="2155" w:type="dxa"/>
          </w:tcPr>
          <w:p w14:paraId="5570BDE1" w14:textId="77777777" w:rsidR="0051538C" w:rsidRDefault="00000000">
            <w:pPr>
              <w:pStyle w:val="TableParagraph"/>
              <w:spacing w:line="292" w:lineRule="exact"/>
              <w:ind w:left="107"/>
              <w:rPr>
                <w:sz w:val="24"/>
              </w:rPr>
            </w:pPr>
            <w:r>
              <w:rPr>
                <w:sz w:val="24"/>
              </w:rPr>
              <w:t>Prior</w:t>
            </w:r>
            <w:r>
              <w:rPr>
                <w:spacing w:val="-2"/>
                <w:sz w:val="24"/>
              </w:rPr>
              <w:t xml:space="preserve"> </w:t>
            </w:r>
            <w:r>
              <w:rPr>
                <w:sz w:val="24"/>
              </w:rPr>
              <w:t>Foster</w:t>
            </w:r>
            <w:r>
              <w:rPr>
                <w:spacing w:val="-2"/>
                <w:sz w:val="24"/>
              </w:rPr>
              <w:t xml:space="preserve"> Parent</w:t>
            </w:r>
          </w:p>
        </w:tc>
        <w:tc>
          <w:tcPr>
            <w:tcW w:w="2970" w:type="dxa"/>
          </w:tcPr>
          <w:p w14:paraId="61314A8A" w14:textId="77777777" w:rsidR="0051538C" w:rsidRDefault="0051538C">
            <w:pPr>
              <w:pStyle w:val="TableParagraph"/>
              <w:rPr>
                <w:rFonts w:ascii="Times New Roman"/>
                <w:sz w:val="24"/>
              </w:rPr>
            </w:pPr>
          </w:p>
        </w:tc>
        <w:tc>
          <w:tcPr>
            <w:tcW w:w="2880" w:type="dxa"/>
          </w:tcPr>
          <w:p w14:paraId="3B056CE5" w14:textId="77777777" w:rsidR="0051538C" w:rsidRDefault="0051538C">
            <w:pPr>
              <w:pStyle w:val="TableParagraph"/>
              <w:rPr>
                <w:rFonts w:ascii="Times New Roman"/>
                <w:sz w:val="24"/>
              </w:rPr>
            </w:pPr>
          </w:p>
        </w:tc>
        <w:tc>
          <w:tcPr>
            <w:tcW w:w="3690" w:type="dxa"/>
          </w:tcPr>
          <w:p w14:paraId="5A2F6215" w14:textId="77777777" w:rsidR="0051538C" w:rsidRDefault="0051538C">
            <w:pPr>
              <w:pStyle w:val="TableParagraph"/>
              <w:rPr>
                <w:rFonts w:ascii="Times New Roman"/>
                <w:sz w:val="24"/>
              </w:rPr>
            </w:pPr>
          </w:p>
        </w:tc>
        <w:tc>
          <w:tcPr>
            <w:tcW w:w="2700" w:type="dxa"/>
          </w:tcPr>
          <w:p w14:paraId="66D2B81D" w14:textId="77777777" w:rsidR="0051538C" w:rsidRDefault="0051538C">
            <w:pPr>
              <w:pStyle w:val="TableParagraph"/>
              <w:rPr>
                <w:rFonts w:ascii="Times New Roman"/>
                <w:sz w:val="24"/>
              </w:rPr>
            </w:pPr>
          </w:p>
        </w:tc>
      </w:tr>
      <w:tr w:rsidR="0051538C" w14:paraId="191DAC35" w14:textId="77777777">
        <w:trPr>
          <w:trHeight w:val="586"/>
        </w:trPr>
        <w:tc>
          <w:tcPr>
            <w:tcW w:w="2155" w:type="dxa"/>
          </w:tcPr>
          <w:p w14:paraId="1383D160" w14:textId="77777777" w:rsidR="0051538C" w:rsidRDefault="00000000">
            <w:pPr>
              <w:pStyle w:val="TableParagraph"/>
              <w:spacing w:line="292" w:lineRule="exact"/>
              <w:ind w:left="107"/>
              <w:rPr>
                <w:sz w:val="24"/>
              </w:rPr>
            </w:pPr>
            <w:r>
              <w:rPr>
                <w:sz w:val="24"/>
              </w:rPr>
              <w:t>Group</w:t>
            </w:r>
            <w:r>
              <w:rPr>
                <w:spacing w:val="-3"/>
                <w:sz w:val="24"/>
              </w:rPr>
              <w:t xml:space="preserve"> </w:t>
            </w:r>
            <w:r>
              <w:rPr>
                <w:sz w:val="24"/>
              </w:rPr>
              <w:t>Home</w:t>
            </w:r>
            <w:r>
              <w:rPr>
                <w:spacing w:val="-1"/>
                <w:sz w:val="24"/>
              </w:rPr>
              <w:t xml:space="preserve"> </w:t>
            </w:r>
            <w:r>
              <w:rPr>
                <w:spacing w:val="-2"/>
                <w:sz w:val="24"/>
              </w:rPr>
              <w:t>Staff</w:t>
            </w:r>
          </w:p>
          <w:p w14:paraId="43041DE0" w14:textId="77777777" w:rsidR="0051538C" w:rsidRDefault="00000000">
            <w:pPr>
              <w:pStyle w:val="TableParagraph"/>
              <w:spacing w:line="274" w:lineRule="exact"/>
              <w:ind w:left="107"/>
              <w:rPr>
                <w:sz w:val="24"/>
              </w:rPr>
            </w:pPr>
            <w:r>
              <w:rPr>
                <w:spacing w:val="-2"/>
                <w:sz w:val="24"/>
              </w:rPr>
              <w:t>Member</w:t>
            </w:r>
          </w:p>
        </w:tc>
        <w:tc>
          <w:tcPr>
            <w:tcW w:w="2970" w:type="dxa"/>
          </w:tcPr>
          <w:p w14:paraId="0FFAF797" w14:textId="77777777" w:rsidR="0051538C" w:rsidRDefault="0051538C">
            <w:pPr>
              <w:pStyle w:val="TableParagraph"/>
              <w:rPr>
                <w:rFonts w:ascii="Times New Roman"/>
                <w:sz w:val="24"/>
              </w:rPr>
            </w:pPr>
          </w:p>
        </w:tc>
        <w:tc>
          <w:tcPr>
            <w:tcW w:w="2880" w:type="dxa"/>
          </w:tcPr>
          <w:p w14:paraId="29F90DD6" w14:textId="77777777" w:rsidR="0051538C" w:rsidRDefault="0051538C">
            <w:pPr>
              <w:pStyle w:val="TableParagraph"/>
              <w:rPr>
                <w:rFonts w:ascii="Times New Roman"/>
                <w:sz w:val="24"/>
              </w:rPr>
            </w:pPr>
          </w:p>
        </w:tc>
        <w:tc>
          <w:tcPr>
            <w:tcW w:w="3690" w:type="dxa"/>
          </w:tcPr>
          <w:p w14:paraId="52948423" w14:textId="77777777" w:rsidR="0051538C" w:rsidRDefault="0051538C">
            <w:pPr>
              <w:pStyle w:val="TableParagraph"/>
              <w:rPr>
                <w:rFonts w:ascii="Times New Roman"/>
                <w:sz w:val="24"/>
              </w:rPr>
            </w:pPr>
          </w:p>
        </w:tc>
        <w:tc>
          <w:tcPr>
            <w:tcW w:w="2700" w:type="dxa"/>
          </w:tcPr>
          <w:p w14:paraId="269E11CD" w14:textId="77777777" w:rsidR="0051538C" w:rsidRDefault="0051538C">
            <w:pPr>
              <w:pStyle w:val="TableParagraph"/>
              <w:rPr>
                <w:rFonts w:ascii="Times New Roman"/>
                <w:sz w:val="24"/>
              </w:rPr>
            </w:pPr>
          </w:p>
        </w:tc>
      </w:tr>
      <w:tr w:rsidR="0051538C" w14:paraId="4456B990" w14:textId="77777777">
        <w:trPr>
          <w:trHeight w:val="341"/>
        </w:trPr>
        <w:tc>
          <w:tcPr>
            <w:tcW w:w="2155" w:type="dxa"/>
          </w:tcPr>
          <w:p w14:paraId="226432B7" w14:textId="77777777" w:rsidR="0051538C" w:rsidRDefault="00000000">
            <w:pPr>
              <w:pStyle w:val="TableParagraph"/>
              <w:spacing w:line="292" w:lineRule="exact"/>
              <w:ind w:left="107"/>
              <w:rPr>
                <w:sz w:val="24"/>
              </w:rPr>
            </w:pPr>
            <w:r>
              <w:rPr>
                <w:spacing w:val="-2"/>
                <w:sz w:val="24"/>
              </w:rPr>
              <w:t>Teacher</w:t>
            </w:r>
          </w:p>
        </w:tc>
        <w:tc>
          <w:tcPr>
            <w:tcW w:w="2970" w:type="dxa"/>
          </w:tcPr>
          <w:p w14:paraId="78FA5890" w14:textId="77777777" w:rsidR="0051538C" w:rsidRDefault="0051538C">
            <w:pPr>
              <w:pStyle w:val="TableParagraph"/>
              <w:rPr>
                <w:rFonts w:ascii="Times New Roman"/>
                <w:sz w:val="24"/>
              </w:rPr>
            </w:pPr>
          </w:p>
        </w:tc>
        <w:tc>
          <w:tcPr>
            <w:tcW w:w="2880" w:type="dxa"/>
          </w:tcPr>
          <w:p w14:paraId="37249475" w14:textId="77777777" w:rsidR="0051538C" w:rsidRDefault="0051538C">
            <w:pPr>
              <w:pStyle w:val="TableParagraph"/>
              <w:rPr>
                <w:rFonts w:ascii="Times New Roman"/>
                <w:sz w:val="24"/>
              </w:rPr>
            </w:pPr>
          </w:p>
        </w:tc>
        <w:tc>
          <w:tcPr>
            <w:tcW w:w="3690" w:type="dxa"/>
          </w:tcPr>
          <w:p w14:paraId="116027FF" w14:textId="77777777" w:rsidR="0051538C" w:rsidRDefault="0051538C">
            <w:pPr>
              <w:pStyle w:val="TableParagraph"/>
              <w:rPr>
                <w:rFonts w:ascii="Times New Roman"/>
                <w:sz w:val="24"/>
              </w:rPr>
            </w:pPr>
          </w:p>
        </w:tc>
        <w:tc>
          <w:tcPr>
            <w:tcW w:w="2700" w:type="dxa"/>
          </w:tcPr>
          <w:p w14:paraId="30EB0CCC" w14:textId="77777777" w:rsidR="0051538C" w:rsidRDefault="0051538C">
            <w:pPr>
              <w:pStyle w:val="TableParagraph"/>
              <w:rPr>
                <w:rFonts w:ascii="Times New Roman"/>
                <w:sz w:val="24"/>
              </w:rPr>
            </w:pPr>
          </w:p>
        </w:tc>
      </w:tr>
      <w:tr w:rsidR="0051538C" w14:paraId="1070E153" w14:textId="77777777">
        <w:trPr>
          <w:trHeight w:val="341"/>
        </w:trPr>
        <w:tc>
          <w:tcPr>
            <w:tcW w:w="2155" w:type="dxa"/>
          </w:tcPr>
          <w:p w14:paraId="4E199FC7" w14:textId="77777777" w:rsidR="0051538C" w:rsidRDefault="00000000">
            <w:pPr>
              <w:pStyle w:val="TableParagraph"/>
              <w:spacing w:line="292" w:lineRule="exact"/>
              <w:ind w:left="107"/>
              <w:rPr>
                <w:sz w:val="24"/>
              </w:rPr>
            </w:pPr>
            <w:r>
              <w:rPr>
                <w:spacing w:val="-2"/>
                <w:sz w:val="24"/>
              </w:rPr>
              <w:t>Teacher</w:t>
            </w:r>
          </w:p>
        </w:tc>
        <w:tc>
          <w:tcPr>
            <w:tcW w:w="2970" w:type="dxa"/>
          </w:tcPr>
          <w:p w14:paraId="481386A9" w14:textId="77777777" w:rsidR="0051538C" w:rsidRDefault="0051538C">
            <w:pPr>
              <w:pStyle w:val="TableParagraph"/>
              <w:rPr>
                <w:rFonts w:ascii="Times New Roman"/>
                <w:sz w:val="24"/>
              </w:rPr>
            </w:pPr>
          </w:p>
        </w:tc>
        <w:tc>
          <w:tcPr>
            <w:tcW w:w="2880" w:type="dxa"/>
          </w:tcPr>
          <w:p w14:paraId="3021D46B" w14:textId="77777777" w:rsidR="0051538C" w:rsidRDefault="0051538C">
            <w:pPr>
              <w:pStyle w:val="TableParagraph"/>
              <w:rPr>
                <w:rFonts w:ascii="Times New Roman"/>
                <w:sz w:val="24"/>
              </w:rPr>
            </w:pPr>
          </w:p>
        </w:tc>
        <w:tc>
          <w:tcPr>
            <w:tcW w:w="3690" w:type="dxa"/>
          </w:tcPr>
          <w:p w14:paraId="1CDECA3D" w14:textId="77777777" w:rsidR="0051538C" w:rsidRDefault="0051538C">
            <w:pPr>
              <w:pStyle w:val="TableParagraph"/>
              <w:rPr>
                <w:rFonts w:ascii="Times New Roman"/>
                <w:sz w:val="24"/>
              </w:rPr>
            </w:pPr>
          </w:p>
        </w:tc>
        <w:tc>
          <w:tcPr>
            <w:tcW w:w="2700" w:type="dxa"/>
          </w:tcPr>
          <w:p w14:paraId="2A0156EF" w14:textId="77777777" w:rsidR="0051538C" w:rsidRDefault="0051538C">
            <w:pPr>
              <w:pStyle w:val="TableParagraph"/>
              <w:rPr>
                <w:rFonts w:ascii="Times New Roman"/>
                <w:sz w:val="24"/>
              </w:rPr>
            </w:pPr>
          </w:p>
        </w:tc>
      </w:tr>
      <w:tr w:rsidR="0051538C" w14:paraId="3E4451B6" w14:textId="77777777">
        <w:trPr>
          <w:trHeight w:val="341"/>
        </w:trPr>
        <w:tc>
          <w:tcPr>
            <w:tcW w:w="2155" w:type="dxa"/>
          </w:tcPr>
          <w:p w14:paraId="5580E01A" w14:textId="77777777" w:rsidR="0051538C" w:rsidRDefault="00000000">
            <w:pPr>
              <w:pStyle w:val="TableParagraph"/>
              <w:spacing w:line="292" w:lineRule="exact"/>
              <w:ind w:left="107"/>
              <w:rPr>
                <w:sz w:val="24"/>
              </w:rPr>
            </w:pPr>
            <w:r>
              <w:rPr>
                <w:spacing w:val="-4"/>
                <w:sz w:val="24"/>
              </w:rPr>
              <w:t>Coach</w:t>
            </w:r>
          </w:p>
        </w:tc>
        <w:tc>
          <w:tcPr>
            <w:tcW w:w="2970" w:type="dxa"/>
          </w:tcPr>
          <w:p w14:paraId="4C223311" w14:textId="77777777" w:rsidR="0051538C" w:rsidRDefault="0051538C">
            <w:pPr>
              <w:pStyle w:val="TableParagraph"/>
              <w:rPr>
                <w:rFonts w:ascii="Times New Roman"/>
                <w:sz w:val="24"/>
              </w:rPr>
            </w:pPr>
          </w:p>
        </w:tc>
        <w:tc>
          <w:tcPr>
            <w:tcW w:w="2880" w:type="dxa"/>
          </w:tcPr>
          <w:p w14:paraId="570DE30C" w14:textId="77777777" w:rsidR="0051538C" w:rsidRDefault="0051538C">
            <w:pPr>
              <w:pStyle w:val="TableParagraph"/>
              <w:rPr>
                <w:rFonts w:ascii="Times New Roman"/>
                <w:sz w:val="24"/>
              </w:rPr>
            </w:pPr>
          </w:p>
        </w:tc>
        <w:tc>
          <w:tcPr>
            <w:tcW w:w="3690" w:type="dxa"/>
          </w:tcPr>
          <w:p w14:paraId="4ACC3553" w14:textId="77777777" w:rsidR="0051538C" w:rsidRDefault="0051538C">
            <w:pPr>
              <w:pStyle w:val="TableParagraph"/>
              <w:rPr>
                <w:rFonts w:ascii="Times New Roman"/>
                <w:sz w:val="24"/>
              </w:rPr>
            </w:pPr>
          </w:p>
        </w:tc>
        <w:tc>
          <w:tcPr>
            <w:tcW w:w="2700" w:type="dxa"/>
          </w:tcPr>
          <w:p w14:paraId="1726958F" w14:textId="77777777" w:rsidR="0051538C" w:rsidRDefault="0051538C">
            <w:pPr>
              <w:pStyle w:val="TableParagraph"/>
              <w:rPr>
                <w:rFonts w:ascii="Times New Roman"/>
                <w:sz w:val="24"/>
              </w:rPr>
            </w:pPr>
          </w:p>
        </w:tc>
      </w:tr>
      <w:tr w:rsidR="0051538C" w14:paraId="29A0348D" w14:textId="77777777">
        <w:trPr>
          <w:trHeight w:val="341"/>
        </w:trPr>
        <w:tc>
          <w:tcPr>
            <w:tcW w:w="2155" w:type="dxa"/>
          </w:tcPr>
          <w:p w14:paraId="5DFF86E3" w14:textId="77777777" w:rsidR="0051538C" w:rsidRDefault="00000000">
            <w:pPr>
              <w:pStyle w:val="TableParagraph"/>
              <w:spacing w:line="292" w:lineRule="exact"/>
              <w:ind w:left="107"/>
              <w:rPr>
                <w:sz w:val="24"/>
              </w:rPr>
            </w:pPr>
            <w:r>
              <w:rPr>
                <w:sz w:val="24"/>
              </w:rPr>
              <w:t>Friend’s</w:t>
            </w:r>
            <w:r>
              <w:rPr>
                <w:spacing w:val="-3"/>
                <w:sz w:val="24"/>
              </w:rPr>
              <w:t xml:space="preserve"> </w:t>
            </w:r>
            <w:r>
              <w:rPr>
                <w:spacing w:val="-2"/>
                <w:sz w:val="24"/>
              </w:rPr>
              <w:t>Parents</w:t>
            </w:r>
          </w:p>
        </w:tc>
        <w:tc>
          <w:tcPr>
            <w:tcW w:w="2970" w:type="dxa"/>
          </w:tcPr>
          <w:p w14:paraId="2EE68F27" w14:textId="77777777" w:rsidR="0051538C" w:rsidRDefault="0051538C">
            <w:pPr>
              <w:pStyle w:val="TableParagraph"/>
              <w:rPr>
                <w:rFonts w:ascii="Times New Roman"/>
                <w:sz w:val="24"/>
              </w:rPr>
            </w:pPr>
          </w:p>
        </w:tc>
        <w:tc>
          <w:tcPr>
            <w:tcW w:w="2880" w:type="dxa"/>
          </w:tcPr>
          <w:p w14:paraId="5E0E9918" w14:textId="77777777" w:rsidR="0051538C" w:rsidRDefault="0051538C">
            <w:pPr>
              <w:pStyle w:val="TableParagraph"/>
              <w:rPr>
                <w:rFonts w:ascii="Times New Roman"/>
                <w:sz w:val="24"/>
              </w:rPr>
            </w:pPr>
          </w:p>
        </w:tc>
        <w:tc>
          <w:tcPr>
            <w:tcW w:w="3690" w:type="dxa"/>
          </w:tcPr>
          <w:p w14:paraId="711403F5" w14:textId="77777777" w:rsidR="0051538C" w:rsidRDefault="0051538C">
            <w:pPr>
              <w:pStyle w:val="TableParagraph"/>
              <w:rPr>
                <w:rFonts w:ascii="Times New Roman"/>
                <w:sz w:val="24"/>
              </w:rPr>
            </w:pPr>
          </w:p>
        </w:tc>
        <w:tc>
          <w:tcPr>
            <w:tcW w:w="2700" w:type="dxa"/>
          </w:tcPr>
          <w:p w14:paraId="27E8D0D5" w14:textId="77777777" w:rsidR="0051538C" w:rsidRDefault="0051538C">
            <w:pPr>
              <w:pStyle w:val="TableParagraph"/>
              <w:rPr>
                <w:rFonts w:ascii="Times New Roman"/>
                <w:sz w:val="24"/>
              </w:rPr>
            </w:pPr>
          </w:p>
        </w:tc>
      </w:tr>
      <w:tr w:rsidR="0051538C" w14:paraId="06EA93CF" w14:textId="77777777">
        <w:trPr>
          <w:trHeight w:val="341"/>
        </w:trPr>
        <w:tc>
          <w:tcPr>
            <w:tcW w:w="2155" w:type="dxa"/>
          </w:tcPr>
          <w:p w14:paraId="020CCF68" w14:textId="77777777" w:rsidR="0051538C" w:rsidRDefault="00000000">
            <w:pPr>
              <w:pStyle w:val="TableParagraph"/>
              <w:ind w:left="107"/>
              <w:rPr>
                <w:sz w:val="24"/>
              </w:rPr>
            </w:pPr>
            <w:r>
              <w:rPr>
                <w:sz w:val="24"/>
              </w:rPr>
              <w:t>Childhood</w:t>
            </w:r>
            <w:r>
              <w:rPr>
                <w:spacing w:val="-6"/>
                <w:sz w:val="24"/>
              </w:rPr>
              <w:t xml:space="preserve"> </w:t>
            </w:r>
            <w:r>
              <w:rPr>
                <w:spacing w:val="-2"/>
                <w:sz w:val="24"/>
              </w:rPr>
              <w:t>Friends</w:t>
            </w:r>
          </w:p>
        </w:tc>
        <w:tc>
          <w:tcPr>
            <w:tcW w:w="2970" w:type="dxa"/>
          </w:tcPr>
          <w:p w14:paraId="407D7584" w14:textId="77777777" w:rsidR="0051538C" w:rsidRDefault="0051538C">
            <w:pPr>
              <w:pStyle w:val="TableParagraph"/>
              <w:rPr>
                <w:rFonts w:ascii="Times New Roman"/>
                <w:sz w:val="24"/>
              </w:rPr>
            </w:pPr>
          </w:p>
        </w:tc>
        <w:tc>
          <w:tcPr>
            <w:tcW w:w="2880" w:type="dxa"/>
          </w:tcPr>
          <w:p w14:paraId="28120D4B" w14:textId="77777777" w:rsidR="0051538C" w:rsidRDefault="0051538C">
            <w:pPr>
              <w:pStyle w:val="TableParagraph"/>
              <w:rPr>
                <w:rFonts w:ascii="Times New Roman"/>
                <w:sz w:val="24"/>
              </w:rPr>
            </w:pPr>
          </w:p>
        </w:tc>
        <w:tc>
          <w:tcPr>
            <w:tcW w:w="3690" w:type="dxa"/>
          </w:tcPr>
          <w:p w14:paraId="5794B389" w14:textId="77777777" w:rsidR="0051538C" w:rsidRDefault="0051538C">
            <w:pPr>
              <w:pStyle w:val="TableParagraph"/>
              <w:rPr>
                <w:rFonts w:ascii="Times New Roman"/>
                <w:sz w:val="24"/>
              </w:rPr>
            </w:pPr>
          </w:p>
        </w:tc>
        <w:tc>
          <w:tcPr>
            <w:tcW w:w="2700" w:type="dxa"/>
          </w:tcPr>
          <w:p w14:paraId="7EB87EEF" w14:textId="77777777" w:rsidR="0051538C" w:rsidRDefault="0051538C">
            <w:pPr>
              <w:pStyle w:val="TableParagraph"/>
              <w:rPr>
                <w:rFonts w:ascii="Times New Roman"/>
                <w:sz w:val="24"/>
              </w:rPr>
            </w:pPr>
          </w:p>
        </w:tc>
      </w:tr>
      <w:tr w:rsidR="0051538C" w14:paraId="5836916F" w14:textId="77777777">
        <w:trPr>
          <w:trHeight w:val="586"/>
        </w:trPr>
        <w:tc>
          <w:tcPr>
            <w:tcW w:w="2155" w:type="dxa"/>
          </w:tcPr>
          <w:p w14:paraId="70351EC6" w14:textId="77777777" w:rsidR="0051538C" w:rsidRDefault="00000000">
            <w:pPr>
              <w:pStyle w:val="TableParagraph"/>
              <w:spacing w:line="290" w:lineRule="atLeast"/>
              <w:ind w:left="107"/>
              <w:rPr>
                <w:sz w:val="24"/>
              </w:rPr>
            </w:pPr>
            <w:r>
              <w:rPr>
                <w:sz w:val="24"/>
              </w:rPr>
              <w:t>Who</w:t>
            </w:r>
            <w:r>
              <w:rPr>
                <w:spacing w:val="-13"/>
                <w:sz w:val="24"/>
              </w:rPr>
              <w:t xml:space="preserve"> </w:t>
            </w:r>
            <w:r>
              <w:rPr>
                <w:sz w:val="24"/>
              </w:rPr>
              <w:t>does</w:t>
            </w:r>
            <w:r>
              <w:rPr>
                <w:spacing w:val="-13"/>
                <w:sz w:val="24"/>
              </w:rPr>
              <w:t xml:space="preserve"> </w:t>
            </w:r>
            <w:r>
              <w:rPr>
                <w:sz w:val="24"/>
              </w:rPr>
              <w:t>child</w:t>
            </w:r>
            <w:r>
              <w:rPr>
                <w:spacing w:val="-13"/>
                <w:sz w:val="24"/>
              </w:rPr>
              <w:t xml:space="preserve"> </w:t>
            </w:r>
            <w:r>
              <w:rPr>
                <w:sz w:val="24"/>
              </w:rPr>
              <w:t>or youth miss?</w:t>
            </w:r>
          </w:p>
        </w:tc>
        <w:tc>
          <w:tcPr>
            <w:tcW w:w="2970" w:type="dxa"/>
          </w:tcPr>
          <w:p w14:paraId="40EA8312" w14:textId="77777777" w:rsidR="0051538C" w:rsidRDefault="0051538C">
            <w:pPr>
              <w:pStyle w:val="TableParagraph"/>
              <w:rPr>
                <w:rFonts w:ascii="Times New Roman"/>
                <w:sz w:val="24"/>
              </w:rPr>
            </w:pPr>
          </w:p>
        </w:tc>
        <w:tc>
          <w:tcPr>
            <w:tcW w:w="2880" w:type="dxa"/>
          </w:tcPr>
          <w:p w14:paraId="7FB32E2A" w14:textId="77777777" w:rsidR="0051538C" w:rsidRDefault="0051538C">
            <w:pPr>
              <w:pStyle w:val="TableParagraph"/>
              <w:rPr>
                <w:rFonts w:ascii="Times New Roman"/>
                <w:sz w:val="24"/>
              </w:rPr>
            </w:pPr>
          </w:p>
        </w:tc>
        <w:tc>
          <w:tcPr>
            <w:tcW w:w="3690" w:type="dxa"/>
          </w:tcPr>
          <w:p w14:paraId="17FEFF4A" w14:textId="77777777" w:rsidR="0051538C" w:rsidRDefault="0051538C">
            <w:pPr>
              <w:pStyle w:val="TableParagraph"/>
              <w:rPr>
                <w:rFonts w:ascii="Times New Roman"/>
                <w:sz w:val="24"/>
              </w:rPr>
            </w:pPr>
          </w:p>
        </w:tc>
        <w:tc>
          <w:tcPr>
            <w:tcW w:w="2700" w:type="dxa"/>
          </w:tcPr>
          <w:p w14:paraId="2C948171" w14:textId="77777777" w:rsidR="0051538C" w:rsidRDefault="0051538C">
            <w:pPr>
              <w:pStyle w:val="TableParagraph"/>
              <w:rPr>
                <w:rFonts w:ascii="Times New Roman"/>
                <w:sz w:val="24"/>
              </w:rPr>
            </w:pPr>
          </w:p>
        </w:tc>
      </w:tr>
      <w:tr w:rsidR="0051538C" w14:paraId="4E459158" w14:textId="77777777">
        <w:trPr>
          <w:trHeight w:val="341"/>
        </w:trPr>
        <w:tc>
          <w:tcPr>
            <w:tcW w:w="2155" w:type="dxa"/>
          </w:tcPr>
          <w:p w14:paraId="407630CE" w14:textId="77777777" w:rsidR="0051538C" w:rsidRDefault="0051538C">
            <w:pPr>
              <w:pStyle w:val="TableParagraph"/>
              <w:rPr>
                <w:rFonts w:ascii="Times New Roman"/>
                <w:sz w:val="24"/>
              </w:rPr>
            </w:pPr>
          </w:p>
        </w:tc>
        <w:tc>
          <w:tcPr>
            <w:tcW w:w="2970" w:type="dxa"/>
          </w:tcPr>
          <w:p w14:paraId="113B34BE" w14:textId="77777777" w:rsidR="0051538C" w:rsidRDefault="0051538C">
            <w:pPr>
              <w:pStyle w:val="TableParagraph"/>
              <w:rPr>
                <w:rFonts w:ascii="Times New Roman"/>
                <w:sz w:val="24"/>
              </w:rPr>
            </w:pPr>
          </w:p>
        </w:tc>
        <w:tc>
          <w:tcPr>
            <w:tcW w:w="2880" w:type="dxa"/>
          </w:tcPr>
          <w:p w14:paraId="276311B3" w14:textId="77777777" w:rsidR="0051538C" w:rsidRDefault="0051538C">
            <w:pPr>
              <w:pStyle w:val="TableParagraph"/>
              <w:rPr>
                <w:rFonts w:ascii="Times New Roman"/>
                <w:sz w:val="24"/>
              </w:rPr>
            </w:pPr>
          </w:p>
        </w:tc>
        <w:tc>
          <w:tcPr>
            <w:tcW w:w="3690" w:type="dxa"/>
          </w:tcPr>
          <w:p w14:paraId="1EAACE1B" w14:textId="77777777" w:rsidR="0051538C" w:rsidRDefault="0051538C">
            <w:pPr>
              <w:pStyle w:val="TableParagraph"/>
              <w:rPr>
                <w:rFonts w:ascii="Times New Roman"/>
                <w:sz w:val="24"/>
              </w:rPr>
            </w:pPr>
          </w:p>
        </w:tc>
        <w:tc>
          <w:tcPr>
            <w:tcW w:w="2700" w:type="dxa"/>
          </w:tcPr>
          <w:p w14:paraId="19B19FA1" w14:textId="77777777" w:rsidR="0051538C" w:rsidRDefault="0051538C">
            <w:pPr>
              <w:pStyle w:val="TableParagraph"/>
              <w:rPr>
                <w:rFonts w:ascii="Times New Roman"/>
                <w:sz w:val="24"/>
              </w:rPr>
            </w:pPr>
          </w:p>
        </w:tc>
      </w:tr>
      <w:tr w:rsidR="0051538C" w14:paraId="0E862AC9" w14:textId="77777777">
        <w:trPr>
          <w:trHeight w:val="341"/>
        </w:trPr>
        <w:tc>
          <w:tcPr>
            <w:tcW w:w="2155" w:type="dxa"/>
          </w:tcPr>
          <w:p w14:paraId="5DE5BD1A" w14:textId="77777777" w:rsidR="0051538C" w:rsidRDefault="0051538C">
            <w:pPr>
              <w:pStyle w:val="TableParagraph"/>
              <w:rPr>
                <w:rFonts w:ascii="Times New Roman"/>
                <w:sz w:val="24"/>
              </w:rPr>
            </w:pPr>
          </w:p>
        </w:tc>
        <w:tc>
          <w:tcPr>
            <w:tcW w:w="2970" w:type="dxa"/>
          </w:tcPr>
          <w:p w14:paraId="51946A02" w14:textId="77777777" w:rsidR="0051538C" w:rsidRDefault="0051538C">
            <w:pPr>
              <w:pStyle w:val="TableParagraph"/>
              <w:rPr>
                <w:rFonts w:ascii="Times New Roman"/>
                <w:sz w:val="24"/>
              </w:rPr>
            </w:pPr>
          </w:p>
        </w:tc>
        <w:tc>
          <w:tcPr>
            <w:tcW w:w="2880" w:type="dxa"/>
          </w:tcPr>
          <w:p w14:paraId="45B3A738" w14:textId="77777777" w:rsidR="0051538C" w:rsidRDefault="0051538C">
            <w:pPr>
              <w:pStyle w:val="TableParagraph"/>
              <w:rPr>
                <w:rFonts w:ascii="Times New Roman"/>
                <w:sz w:val="24"/>
              </w:rPr>
            </w:pPr>
          </w:p>
        </w:tc>
        <w:tc>
          <w:tcPr>
            <w:tcW w:w="3690" w:type="dxa"/>
          </w:tcPr>
          <w:p w14:paraId="1822D6AE" w14:textId="77777777" w:rsidR="0051538C" w:rsidRDefault="0051538C">
            <w:pPr>
              <w:pStyle w:val="TableParagraph"/>
              <w:rPr>
                <w:rFonts w:ascii="Times New Roman"/>
                <w:sz w:val="24"/>
              </w:rPr>
            </w:pPr>
          </w:p>
        </w:tc>
        <w:tc>
          <w:tcPr>
            <w:tcW w:w="2700" w:type="dxa"/>
          </w:tcPr>
          <w:p w14:paraId="0B9281B1" w14:textId="77777777" w:rsidR="0051538C" w:rsidRDefault="0051538C">
            <w:pPr>
              <w:pStyle w:val="TableParagraph"/>
              <w:rPr>
                <w:rFonts w:ascii="Times New Roman"/>
                <w:sz w:val="24"/>
              </w:rPr>
            </w:pPr>
          </w:p>
        </w:tc>
      </w:tr>
      <w:tr w:rsidR="0051538C" w14:paraId="517A1AA9" w14:textId="77777777">
        <w:trPr>
          <w:trHeight w:val="341"/>
        </w:trPr>
        <w:tc>
          <w:tcPr>
            <w:tcW w:w="2155" w:type="dxa"/>
          </w:tcPr>
          <w:p w14:paraId="4C241F6F" w14:textId="77777777" w:rsidR="0051538C" w:rsidRDefault="0051538C">
            <w:pPr>
              <w:pStyle w:val="TableParagraph"/>
              <w:rPr>
                <w:rFonts w:ascii="Times New Roman"/>
                <w:sz w:val="24"/>
              </w:rPr>
            </w:pPr>
          </w:p>
        </w:tc>
        <w:tc>
          <w:tcPr>
            <w:tcW w:w="2970" w:type="dxa"/>
          </w:tcPr>
          <w:p w14:paraId="20D6CAEE" w14:textId="77777777" w:rsidR="0051538C" w:rsidRDefault="0051538C">
            <w:pPr>
              <w:pStyle w:val="TableParagraph"/>
              <w:rPr>
                <w:rFonts w:ascii="Times New Roman"/>
                <w:sz w:val="24"/>
              </w:rPr>
            </w:pPr>
          </w:p>
        </w:tc>
        <w:tc>
          <w:tcPr>
            <w:tcW w:w="2880" w:type="dxa"/>
          </w:tcPr>
          <w:p w14:paraId="6B33CBA0" w14:textId="77777777" w:rsidR="0051538C" w:rsidRDefault="0051538C">
            <w:pPr>
              <w:pStyle w:val="TableParagraph"/>
              <w:rPr>
                <w:rFonts w:ascii="Times New Roman"/>
                <w:sz w:val="24"/>
              </w:rPr>
            </w:pPr>
          </w:p>
        </w:tc>
        <w:tc>
          <w:tcPr>
            <w:tcW w:w="3690" w:type="dxa"/>
          </w:tcPr>
          <w:p w14:paraId="3D1797AF" w14:textId="77777777" w:rsidR="0051538C" w:rsidRDefault="0051538C">
            <w:pPr>
              <w:pStyle w:val="TableParagraph"/>
              <w:rPr>
                <w:rFonts w:ascii="Times New Roman"/>
                <w:sz w:val="24"/>
              </w:rPr>
            </w:pPr>
          </w:p>
        </w:tc>
        <w:tc>
          <w:tcPr>
            <w:tcW w:w="2700" w:type="dxa"/>
          </w:tcPr>
          <w:p w14:paraId="4D22F767" w14:textId="77777777" w:rsidR="0051538C" w:rsidRDefault="0051538C">
            <w:pPr>
              <w:pStyle w:val="TableParagraph"/>
              <w:rPr>
                <w:rFonts w:ascii="Times New Roman"/>
                <w:sz w:val="24"/>
              </w:rPr>
            </w:pPr>
          </w:p>
        </w:tc>
      </w:tr>
      <w:tr w:rsidR="0051538C" w14:paraId="53B980DF" w14:textId="77777777">
        <w:trPr>
          <w:trHeight w:val="342"/>
        </w:trPr>
        <w:tc>
          <w:tcPr>
            <w:tcW w:w="2155" w:type="dxa"/>
          </w:tcPr>
          <w:p w14:paraId="545DA2FB" w14:textId="77777777" w:rsidR="0051538C" w:rsidRDefault="0051538C">
            <w:pPr>
              <w:pStyle w:val="TableParagraph"/>
              <w:rPr>
                <w:rFonts w:ascii="Times New Roman"/>
                <w:sz w:val="24"/>
              </w:rPr>
            </w:pPr>
          </w:p>
        </w:tc>
        <w:tc>
          <w:tcPr>
            <w:tcW w:w="2970" w:type="dxa"/>
          </w:tcPr>
          <w:p w14:paraId="27424C01" w14:textId="77777777" w:rsidR="0051538C" w:rsidRDefault="0051538C">
            <w:pPr>
              <w:pStyle w:val="TableParagraph"/>
              <w:rPr>
                <w:rFonts w:ascii="Times New Roman"/>
                <w:sz w:val="24"/>
              </w:rPr>
            </w:pPr>
          </w:p>
        </w:tc>
        <w:tc>
          <w:tcPr>
            <w:tcW w:w="2880" w:type="dxa"/>
          </w:tcPr>
          <w:p w14:paraId="356A8D84" w14:textId="77777777" w:rsidR="0051538C" w:rsidRDefault="0051538C">
            <w:pPr>
              <w:pStyle w:val="TableParagraph"/>
              <w:rPr>
                <w:rFonts w:ascii="Times New Roman"/>
                <w:sz w:val="24"/>
              </w:rPr>
            </w:pPr>
          </w:p>
        </w:tc>
        <w:tc>
          <w:tcPr>
            <w:tcW w:w="3690" w:type="dxa"/>
          </w:tcPr>
          <w:p w14:paraId="53C3E1E9" w14:textId="77777777" w:rsidR="0051538C" w:rsidRDefault="0051538C">
            <w:pPr>
              <w:pStyle w:val="TableParagraph"/>
              <w:rPr>
                <w:rFonts w:ascii="Times New Roman"/>
                <w:sz w:val="24"/>
              </w:rPr>
            </w:pPr>
          </w:p>
        </w:tc>
        <w:tc>
          <w:tcPr>
            <w:tcW w:w="2700" w:type="dxa"/>
          </w:tcPr>
          <w:p w14:paraId="1CBE8322" w14:textId="77777777" w:rsidR="0051538C" w:rsidRDefault="0051538C">
            <w:pPr>
              <w:pStyle w:val="TableParagraph"/>
              <w:rPr>
                <w:rFonts w:ascii="Times New Roman"/>
                <w:sz w:val="24"/>
              </w:rPr>
            </w:pPr>
          </w:p>
        </w:tc>
      </w:tr>
    </w:tbl>
    <w:p w14:paraId="0E91DCD5" w14:textId="77777777" w:rsidR="0051538C" w:rsidRDefault="0051538C">
      <w:pPr>
        <w:rPr>
          <w:rFonts w:ascii="Times New Roman"/>
          <w:sz w:val="24"/>
        </w:rPr>
        <w:sectPr w:rsidR="0051538C">
          <w:footerReference w:type="default" r:id="rId9"/>
          <w:pgSz w:w="15840" w:h="12240" w:orient="landscape"/>
          <w:pgMar w:top="680" w:right="600" w:bottom="280" w:left="600" w:header="0" w:footer="0" w:gutter="0"/>
          <w:cols w:space="720"/>
        </w:sectPr>
      </w:pPr>
    </w:p>
    <w:p w14:paraId="0CD1877C" w14:textId="779AF5B0" w:rsidR="0051538C" w:rsidRDefault="00FE3D8E">
      <w:pPr>
        <w:spacing w:before="39"/>
        <w:ind w:left="120"/>
        <w:rPr>
          <w:sz w:val="24"/>
        </w:rPr>
      </w:pPr>
      <w:r>
        <w:rPr>
          <w:noProof/>
        </w:rPr>
        <w:lastRenderedPageBreak/>
        <mc:AlternateContent>
          <mc:Choice Requires="wps">
            <w:drawing>
              <wp:anchor distT="0" distB="0" distL="114300" distR="114300" simplePos="0" relativeHeight="487133184" behindDoc="1" locked="0" layoutInCell="1" allowOverlap="1" wp14:anchorId="3E73E8B0" wp14:editId="771EE743">
                <wp:simplePos x="0" y="0"/>
                <wp:positionH relativeFrom="page">
                  <wp:posOffset>6440170</wp:posOffset>
                </wp:positionH>
                <wp:positionV relativeFrom="paragraph">
                  <wp:posOffset>128905</wp:posOffset>
                </wp:positionV>
                <wp:extent cx="45085" cy="6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3982D" id="docshape6" o:spid="_x0000_s1026" style="position:absolute;margin-left:507.1pt;margin-top:10.15pt;width:3.55pt;height:.5pt;z-index:-1618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" fillcolor="black" stroked="f">
                <w10:wrap anchorx="page"/>
              </v:rect>
            </w:pict>
          </mc:Fallback>
        </mc:AlternateContent>
      </w:r>
      <w:r w:rsidR="00000000">
        <w:rPr>
          <w:b/>
          <w:sz w:val="24"/>
          <w:u w:val="single"/>
        </w:rPr>
        <w:t>SECTION</w:t>
      </w:r>
      <w:r w:rsidR="00000000">
        <w:rPr>
          <w:b/>
          <w:spacing w:val="-4"/>
          <w:sz w:val="24"/>
          <w:u w:val="single"/>
        </w:rPr>
        <w:t xml:space="preserve"> </w:t>
      </w:r>
      <w:r w:rsidR="00000000">
        <w:rPr>
          <w:b/>
          <w:sz w:val="24"/>
          <w:u w:val="single"/>
        </w:rPr>
        <w:t>C</w:t>
      </w:r>
      <w:r w:rsidR="00000000">
        <w:rPr>
          <w:b/>
          <w:spacing w:val="-3"/>
          <w:sz w:val="24"/>
          <w:u w:val="single"/>
        </w:rPr>
        <w:t xml:space="preserve"> </w:t>
      </w:r>
      <w:r w:rsidR="00000000">
        <w:rPr>
          <w:b/>
          <w:sz w:val="24"/>
          <w:u w:val="single"/>
        </w:rPr>
        <w:t>–</w:t>
      </w:r>
      <w:r w:rsidR="00000000">
        <w:rPr>
          <w:b/>
          <w:spacing w:val="-2"/>
          <w:sz w:val="24"/>
          <w:u w:val="single"/>
        </w:rPr>
        <w:t xml:space="preserve"> </w:t>
      </w:r>
      <w:r w:rsidR="00000000">
        <w:rPr>
          <w:b/>
          <w:sz w:val="24"/>
          <w:u w:val="single"/>
        </w:rPr>
        <w:t>DUE</w:t>
      </w:r>
      <w:r w:rsidR="00000000">
        <w:rPr>
          <w:b/>
          <w:spacing w:val="-2"/>
          <w:sz w:val="24"/>
          <w:u w:val="single"/>
        </w:rPr>
        <w:t xml:space="preserve"> </w:t>
      </w:r>
      <w:r w:rsidR="00000000">
        <w:rPr>
          <w:b/>
          <w:sz w:val="24"/>
          <w:u w:val="single"/>
        </w:rPr>
        <w:t>DILIGENCE</w:t>
      </w:r>
      <w:r w:rsidR="00000000">
        <w:rPr>
          <w:b/>
          <w:spacing w:val="-1"/>
          <w:sz w:val="24"/>
          <w:u w:val="single"/>
        </w:rPr>
        <w:t xml:space="preserve"> </w:t>
      </w:r>
      <w:r w:rsidR="00000000">
        <w:rPr>
          <w:b/>
          <w:sz w:val="24"/>
          <w:u w:val="single"/>
        </w:rPr>
        <w:t>–</w:t>
      </w:r>
      <w:r w:rsidR="00000000">
        <w:rPr>
          <w:b/>
          <w:spacing w:val="-2"/>
          <w:sz w:val="24"/>
          <w:u w:val="single"/>
        </w:rPr>
        <w:t xml:space="preserve"> </w:t>
      </w:r>
      <w:r w:rsidR="00000000">
        <w:rPr>
          <w:b/>
          <w:sz w:val="24"/>
          <w:u w:val="single"/>
        </w:rPr>
        <w:t>EFFORTS</w:t>
      </w:r>
      <w:r w:rsidR="00000000">
        <w:rPr>
          <w:b/>
          <w:spacing w:val="-1"/>
          <w:sz w:val="24"/>
          <w:u w:val="single"/>
        </w:rPr>
        <w:t xml:space="preserve"> </w:t>
      </w:r>
      <w:r w:rsidR="00000000">
        <w:rPr>
          <w:b/>
          <w:sz w:val="24"/>
          <w:u w:val="single"/>
        </w:rPr>
        <w:t>AGENCY</w:t>
      </w:r>
      <w:r w:rsidR="00000000">
        <w:rPr>
          <w:b/>
          <w:spacing w:val="-3"/>
          <w:sz w:val="24"/>
          <w:u w:val="single"/>
        </w:rPr>
        <w:t xml:space="preserve"> </w:t>
      </w:r>
      <w:r w:rsidR="00000000">
        <w:rPr>
          <w:b/>
          <w:sz w:val="24"/>
          <w:u w:val="single"/>
        </w:rPr>
        <w:t>-</w:t>
      </w:r>
      <w:r w:rsidR="00000000">
        <w:rPr>
          <w:b/>
          <w:spacing w:val="50"/>
          <w:sz w:val="24"/>
          <w:u w:val="single"/>
        </w:rPr>
        <w:t xml:space="preserve"> </w:t>
      </w:r>
      <w:r w:rsidR="00000000">
        <w:rPr>
          <w:b/>
          <w:sz w:val="24"/>
          <w:u w:val="single"/>
        </w:rPr>
        <w:t>TO</w:t>
      </w:r>
      <w:r w:rsidR="00000000">
        <w:rPr>
          <w:b/>
          <w:spacing w:val="-3"/>
          <w:sz w:val="24"/>
          <w:u w:val="single"/>
        </w:rPr>
        <w:t xml:space="preserve"> </w:t>
      </w:r>
      <w:r w:rsidR="00000000">
        <w:rPr>
          <w:b/>
          <w:sz w:val="24"/>
          <w:u w:val="single"/>
        </w:rPr>
        <w:t>BE</w:t>
      </w:r>
      <w:r w:rsidR="00000000">
        <w:rPr>
          <w:b/>
          <w:spacing w:val="-1"/>
          <w:sz w:val="24"/>
          <w:u w:val="single"/>
        </w:rPr>
        <w:t xml:space="preserve"> </w:t>
      </w:r>
      <w:r w:rsidR="00000000">
        <w:rPr>
          <w:b/>
          <w:sz w:val="24"/>
          <w:u w:val="single"/>
        </w:rPr>
        <w:t>CONSIDERD</w:t>
      </w:r>
      <w:r w:rsidR="00000000">
        <w:rPr>
          <w:b/>
          <w:spacing w:val="-4"/>
          <w:sz w:val="24"/>
          <w:u w:val="single"/>
        </w:rPr>
        <w:t xml:space="preserve"> </w:t>
      </w:r>
      <w:r w:rsidR="00000000">
        <w:rPr>
          <w:b/>
          <w:sz w:val="24"/>
          <w:u w:val="single"/>
        </w:rPr>
        <w:t>BY</w:t>
      </w:r>
      <w:r w:rsidR="00000000">
        <w:rPr>
          <w:b/>
          <w:spacing w:val="-2"/>
          <w:sz w:val="24"/>
          <w:u w:val="single"/>
        </w:rPr>
        <w:t xml:space="preserve"> </w:t>
      </w:r>
      <w:r w:rsidR="00000000">
        <w:rPr>
          <w:b/>
          <w:sz w:val="24"/>
          <w:u w:val="single"/>
        </w:rPr>
        <w:t>THE</w:t>
      </w:r>
      <w:r w:rsidR="00000000">
        <w:rPr>
          <w:b/>
          <w:spacing w:val="-2"/>
          <w:sz w:val="24"/>
          <w:u w:val="single"/>
        </w:rPr>
        <w:t xml:space="preserve"> </w:t>
      </w:r>
      <w:r w:rsidR="00000000">
        <w:rPr>
          <w:b/>
          <w:sz w:val="24"/>
          <w:u w:val="single"/>
        </w:rPr>
        <w:t>JUDICIAL</w:t>
      </w:r>
      <w:r w:rsidR="00000000">
        <w:rPr>
          <w:b/>
          <w:spacing w:val="-1"/>
          <w:sz w:val="24"/>
          <w:u w:val="single"/>
        </w:rPr>
        <w:t xml:space="preserve"> </w:t>
      </w:r>
      <w:r w:rsidR="00000000">
        <w:rPr>
          <w:b/>
          <w:spacing w:val="-2"/>
          <w:sz w:val="24"/>
          <w:u w:val="single"/>
        </w:rPr>
        <w:t>OFFICER</w:t>
      </w:r>
      <w:hyperlink w:anchor="_bookmark23" w:history="1">
        <w:r w:rsidR="00000000">
          <w:rPr>
            <w:spacing w:val="-2"/>
            <w:sz w:val="24"/>
            <w:vertAlign w:val="superscript"/>
          </w:rPr>
          <w:t>1</w:t>
        </w:r>
      </w:hyperlink>
    </w:p>
    <w:p w14:paraId="5D476B0C" w14:textId="77777777" w:rsidR="0051538C" w:rsidRDefault="0051538C">
      <w:pPr>
        <w:pStyle w:val="BodyText"/>
        <w:spacing w:before="7"/>
        <w:rPr>
          <w:sz w:val="10"/>
        </w:rPr>
      </w:pPr>
    </w:p>
    <w:p w14:paraId="17E2A4BF" w14:textId="77777777" w:rsidR="0051538C" w:rsidRDefault="00000000">
      <w:pPr>
        <w:pStyle w:val="BodyText"/>
        <w:spacing w:before="56"/>
        <w:ind w:left="120"/>
      </w:pPr>
      <w:r>
        <w:t>Whether</w:t>
      </w:r>
      <w:r>
        <w:rPr>
          <w:spacing w:val="-7"/>
        </w:rPr>
        <w:t xml:space="preserve"> </w:t>
      </w:r>
      <w:r>
        <w:t>social</w:t>
      </w:r>
      <w:r>
        <w:rPr>
          <w:spacing w:val="-7"/>
        </w:rPr>
        <w:t xml:space="preserve"> </w:t>
      </w:r>
      <w:r>
        <w:t>worker</w:t>
      </w:r>
      <w:r>
        <w:rPr>
          <w:spacing w:val="-6"/>
        </w:rPr>
        <w:t xml:space="preserve"> </w:t>
      </w:r>
      <w:r>
        <w:t>has</w:t>
      </w:r>
      <w:r>
        <w:rPr>
          <w:spacing w:val="-5"/>
        </w:rPr>
        <w:t xml:space="preserve"> </w:t>
      </w:r>
      <w:r>
        <w:t>done</w:t>
      </w:r>
      <w:r>
        <w:rPr>
          <w:spacing w:val="-7"/>
        </w:rPr>
        <w:t xml:space="preserve"> </w:t>
      </w:r>
      <w:r>
        <w:t>any</w:t>
      </w:r>
      <w:r>
        <w:rPr>
          <w:spacing w:val="-6"/>
        </w:rPr>
        <w:t xml:space="preserve"> </w:t>
      </w:r>
      <w:r>
        <w:t>of</w:t>
      </w:r>
      <w:r>
        <w:rPr>
          <w:spacing w:val="-6"/>
        </w:rPr>
        <w:t xml:space="preserve"> </w:t>
      </w:r>
      <w:r>
        <w:t>the</w:t>
      </w:r>
      <w:r>
        <w:rPr>
          <w:spacing w:val="-6"/>
        </w:rPr>
        <w:t xml:space="preserve"> </w:t>
      </w:r>
      <w:r>
        <w:rPr>
          <w:spacing w:val="-2"/>
        </w:rPr>
        <w:t>following:</w:t>
      </w:r>
    </w:p>
    <w:p w14:paraId="6CD6F0C0" w14:textId="77777777" w:rsidR="0051538C" w:rsidRDefault="00000000">
      <w:pPr>
        <w:pStyle w:val="ListParagraph"/>
        <w:numPr>
          <w:ilvl w:val="0"/>
          <w:numId w:val="2"/>
        </w:numPr>
        <w:tabs>
          <w:tab w:val="left" w:pos="1559"/>
          <w:tab w:val="left" w:pos="1560"/>
        </w:tabs>
        <w:spacing w:before="180"/>
        <w:ind w:hanging="361"/>
      </w:pPr>
      <w:r>
        <w:t>Asked</w:t>
      </w:r>
      <w:r>
        <w:rPr>
          <w:spacing w:val="-7"/>
        </w:rPr>
        <w:t xml:space="preserve"> </w:t>
      </w:r>
      <w:r>
        <w:t>the</w:t>
      </w:r>
      <w:r>
        <w:rPr>
          <w:spacing w:val="-7"/>
        </w:rPr>
        <w:t xml:space="preserve"> </w:t>
      </w:r>
      <w:r>
        <w:t>child,</w:t>
      </w:r>
      <w:r>
        <w:rPr>
          <w:spacing w:val="-8"/>
        </w:rPr>
        <w:t xml:space="preserve"> </w:t>
      </w:r>
      <w:r>
        <w:t>in</w:t>
      </w:r>
      <w:r>
        <w:rPr>
          <w:spacing w:val="-8"/>
        </w:rPr>
        <w:t xml:space="preserve"> </w:t>
      </w:r>
      <w:r>
        <w:t>an</w:t>
      </w:r>
      <w:r>
        <w:rPr>
          <w:spacing w:val="-8"/>
        </w:rPr>
        <w:t xml:space="preserve"> </w:t>
      </w:r>
      <w:r>
        <w:t>age-appropriate</w:t>
      </w:r>
      <w:r>
        <w:rPr>
          <w:spacing w:val="-7"/>
        </w:rPr>
        <w:t xml:space="preserve"> </w:t>
      </w:r>
      <w:r>
        <w:t>manner</w:t>
      </w:r>
      <w:r>
        <w:rPr>
          <w:spacing w:val="-7"/>
        </w:rPr>
        <w:t xml:space="preserve"> </w:t>
      </w:r>
      <w:r>
        <w:t>and</w:t>
      </w:r>
      <w:r>
        <w:rPr>
          <w:spacing w:val="-7"/>
        </w:rPr>
        <w:t xml:space="preserve"> </w:t>
      </w:r>
      <w:r>
        <w:t>consistent</w:t>
      </w:r>
      <w:r>
        <w:rPr>
          <w:spacing w:val="-8"/>
        </w:rPr>
        <w:t xml:space="preserve"> </w:t>
      </w:r>
      <w:r>
        <w:t>with</w:t>
      </w:r>
      <w:r>
        <w:rPr>
          <w:spacing w:val="-8"/>
        </w:rPr>
        <w:t xml:space="preserve"> </w:t>
      </w:r>
      <w:r>
        <w:t>the</w:t>
      </w:r>
      <w:r>
        <w:rPr>
          <w:spacing w:val="-7"/>
        </w:rPr>
        <w:t xml:space="preserve"> </w:t>
      </w:r>
      <w:r>
        <w:t>child’s</w:t>
      </w:r>
      <w:r>
        <w:rPr>
          <w:spacing w:val="-6"/>
        </w:rPr>
        <w:t xml:space="preserve"> </w:t>
      </w:r>
      <w:r>
        <w:t>best</w:t>
      </w:r>
      <w:r>
        <w:rPr>
          <w:spacing w:val="-8"/>
        </w:rPr>
        <w:t xml:space="preserve"> </w:t>
      </w:r>
      <w:r>
        <w:t>interest</w:t>
      </w:r>
      <w:r>
        <w:rPr>
          <w:spacing w:val="-6"/>
        </w:rPr>
        <w:t xml:space="preserve"> </w:t>
      </w:r>
      <w:r>
        <w:t>about</w:t>
      </w:r>
      <w:r>
        <w:rPr>
          <w:spacing w:val="-8"/>
        </w:rPr>
        <w:t xml:space="preserve"> </w:t>
      </w:r>
      <w:r>
        <w:t>his</w:t>
      </w:r>
      <w:r>
        <w:rPr>
          <w:spacing w:val="-6"/>
        </w:rPr>
        <w:t xml:space="preserve"> </w:t>
      </w:r>
      <w:r>
        <w:rPr>
          <w:spacing w:val="-2"/>
        </w:rPr>
        <w:t>r</w:t>
      </w:r>
      <w:bookmarkStart w:id="25" w:name="_bookmark23"/>
      <w:bookmarkEnd w:id="25"/>
      <w:r>
        <w:rPr>
          <w:spacing w:val="-2"/>
        </w:rPr>
        <w:t>elatives</w:t>
      </w:r>
    </w:p>
    <w:p w14:paraId="0CDEECE4" w14:textId="77777777" w:rsidR="0051538C" w:rsidRDefault="00000000">
      <w:pPr>
        <w:pStyle w:val="ListParagraph"/>
        <w:numPr>
          <w:ilvl w:val="0"/>
          <w:numId w:val="2"/>
        </w:numPr>
        <w:tabs>
          <w:tab w:val="left" w:pos="1559"/>
          <w:tab w:val="left" w:pos="1560"/>
        </w:tabs>
        <w:ind w:hanging="361"/>
      </w:pPr>
      <w:r>
        <w:t>Obtained</w:t>
      </w:r>
      <w:r>
        <w:rPr>
          <w:spacing w:val="-9"/>
        </w:rPr>
        <w:t xml:space="preserve"> </w:t>
      </w:r>
      <w:r>
        <w:t>information</w:t>
      </w:r>
      <w:r>
        <w:rPr>
          <w:spacing w:val="-8"/>
        </w:rPr>
        <w:t xml:space="preserve"> </w:t>
      </w:r>
      <w:r>
        <w:t>regarding</w:t>
      </w:r>
      <w:r>
        <w:rPr>
          <w:spacing w:val="-8"/>
        </w:rPr>
        <w:t xml:space="preserve"> </w:t>
      </w:r>
      <w:r>
        <w:t>the</w:t>
      </w:r>
      <w:r>
        <w:rPr>
          <w:spacing w:val="-8"/>
        </w:rPr>
        <w:t xml:space="preserve"> </w:t>
      </w:r>
      <w:r>
        <w:t>location</w:t>
      </w:r>
      <w:r>
        <w:rPr>
          <w:spacing w:val="-8"/>
        </w:rPr>
        <w:t xml:space="preserve"> </w:t>
      </w:r>
      <w:r>
        <w:t>of</w:t>
      </w:r>
      <w:r>
        <w:rPr>
          <w:spacing w:val="-9"/>
        </w:rPr>
        <w:t xml:space="preserve"> </w:t>
      </w:r>
      <w:r>
        <w:t>the</w:t>
      </w:r>
      <w:r>
        <w:rPr>
          <w:spacing w:val="-7"/>
        </w:rPr>
        <w:t xml:space="preserve"> </w:t>
      </w:r>
      <w:r>
        <w:t>child’s</w:t>
      </w:r>
      <w:r>
        <w:rPr>
          <w:spacing w:val="-9"/>
        </w:rPr>
        <w:t xml:space="preserve"> </w:t>
      </w:r>
      <w:r>
        <w:rPr>
          <w:spacing w:val="-2"/>
        </w:rPr>
        <w:t>relatives;</w:t>
      </w:r>
    </w:p>
    <w:p w14:paraId="5F32931C" w14:textId="77777777" w:rsidR="0051538C" w:rsidRDefault="00000000">
      <w:pPr>
        <w:pStyle w:val="ListParagraph"/>
        <w:numPr>
          <w:ilvl w:val="0"/>
          <w:numId w:val="2"/>
        </w:numPr>
        <w:tabs>
          <w:tab w:val="left" w:pos="1559"/>
          <w:tab w:val="left" w:pos="1560"/>
        </w:tabs>
        <w:ind w:hanging="361"/>
      </w:pPr>
      <w:r>
        <w:t>Reviewed</w:t>
      </w:r>
      <w:r>
        <w:rPr>
          <w:spacing w:val="-8"/>
        </w:rPr>
        <w:t xml:space="preserve"> </w:t>
      </w:r>
      <w:r>
        <w:t>the</w:t>
      </w:r>
      <w:r>
        <w:rPr>
          <w:spacing w:val="-7"/>
        </w:rPr>
        <w:t xml:space="preserve"> </w:t>
      </w:r>
      <w:r>
        <w:t>child’s</w:t>
      </w:r>
      <w:r>
        <w:rPr>
          <w:spacing w:val="-8"/>
        </w:rPr>
        <w:t xml:space="preserve"> </w:t>
      </w:r>
      <w:r>
        <w:t>case</w:t>
      </w:r>
      <w:r>
        <w:rPr>
          <w:spacing w:val="-8"/>
        </w:rPr>
        <w:t xml:space="preserve"> </w:t>
      </w:r>
      <w:r>
        <w:t>file</w:t>
      </w:r>
      <w:r>
        <w:rPr>
          <w:spacing w:val="-8"/>
        </w:rPr>
        <w:t xml:space="preserve"> </w:t>
      </w:r>
      <w:r>
        <w:t>for</w:t>
      </w:r>
      <w:r>
        <w:rPr>
          <w:spacing w:val="-8"/>
        </w:rPr>
        <w:t xml:space="preserve"> </w:t>
      </w:r>
      <w:r>
        <w:t>any</w:t>
      </w:r>
      <w:r>
        <w:rPr>
          <w:spacing w:val="-8"/>
        </w:rPr>
        <w:t xml:space="preserve"> </w:t>
      </w:r>
      <w:r>
        <w:t>information</w:t>
      </w:r>
      <w:r>
        <w:rPr>
          <w:spacing w:val="-8"/>
        </w:rPr>
        <w:t xml:space="preserve"> </w:t>
      </w:r>
      <w:r>
        <w:t>regarding</w:t>
      </w:r>
      <w:r>
        <w:rPr>
          <w:spacing w:val="-9"/>
        </w:rPr>
        <w:t xml:space="preserve"> </w:t>
      </w:r>
      <w:r>
        <w:rPr>
          <w:spacing w:val="-2"/>
        </w:rPr>
        <w:t>relatives;</w:t>
      </w:r>
    </w:p>
    <w:p w14:paraId="3242806D" w14:textId="77777777" w:rsidR="0051538C" w:rsidRDefault="00000000">
      <w:pPr>
        <w:pStyle w:val="ListParagraph"/>
        <w:numPr>
          <w:ilvl w:val="0"/>
          <w:numId w:val="2"/>
        </w:numPr>
        <w:tabs>
          <w:tab w:val="left" w:pos="1559"/>
          <w:tab w:val="left" w:pos="1560"/>
        </w:tabs>
        <w:ind w:hanging="361"/>
      </w:pPr>
      <w:r>
        <w:t>Telephoned,</w:t>
      </w:r>
      <w:r>
        <w:rPr>
          <w:spacing w:val="-10"/>
        </w:rPr>
        <w:t xml:space="preserve"> </w:t>
      </w:r>
      <w:r>
        <w:t>e-mailed</w:t>
      </w:r>
      <w:r>
        <w:rPr>
          <w:spacing w:val="-9"/>
        </w:rPr>
        <w:t xml:space="preserve"> </w:t>
      </w:r>
      <w:r>
        <w:t>or</w:t>
      </w:r>
      <w:r>
        <w:rPr>
          <w:spacing w:val="-10"/>
        </w:rPr>
        <w:t xml:space="preserve"> </w:t>
      </w:r>
      <w:r>
        <w:t>visited</w:t>
      </w:r>
      <w:r>
        <w:rPr>
          <w:spacing w:val="-10"/>
        </w:rPr>
        <w:t xml:space="preserve"> </w:t>
      </w:r>
      <w:r>
        <w:t>all</w:t>
      </w:r>
      <w:r>
        <w:rPr>
          <w:spacing w:val="-9"/>
        </w:rPr>
        <w:t xml:space="preserve"> </w:t>
      </w:r>
      <w:r>
        <w:t>identified</w:t>
      </w:r>
      <w:r>
        <w:rPr>
          <w:spacing w:val="-10"/>
        </w:rPr>
        <w:t xml:space="preserve"> </w:t>
      </w:r>
      <w:r>
        <w:rPr>
          <w:spacing w:val="-2"/>
        </w:rPr>
        <w:t>relatives;</w:t>
      </w:r>
    </w:p>
    <w:p w14:paraId="3C45949D" w14:textId="77777777" w:rsidR="0051538C" w:rsidRDefault="00000000">
      <w:pPr>
        <w:pStyle w:val="ListParagraph"/>
        <w:numPr>
          <w:ilvl w:val="0"/>
          <w:numId w:val="2"/>
        </w:numPr>
        <w:tabs>
          <w:tab w:val="left" w:pos="1559"/>
          <w:tab w:val="left" w:pos="1560"/>
        </w:tabs>
        <w:spacing w:before="22"/>
        <w:ind w:hanging="361"/>
      </w:pPr>
      <w:r>
        <w:t>Asked</w:t>
      </w:r>
      <w:r>
        <w:rPr>
          <w:spacing w:val="-8"/>
        </w:rPr>
        <w:t xml:space="preserve"> </w:t>
      </w:r>
      <w:r>
        <w:t>located</w:t>
      </w:r>
      <w:r>
        <w:rPr>
          <w:spacing w:val="-8"/>
        </w:rPr>
        <w:t xml:space="preserve"> </w:t>
      </w:r>
      <w:r>
        <w:t>relatives</w:t>
      </w:r>
      <w:r>
        <w:rPr>
          <w:spacing w:val="-8"/>
        </w:rPr>
        <w:t xml:space="preserve"> </w:t>
      </w:r>
      <w:r>
        <w:t>for</w:t>
      </w:r>
      <w:r>
        <w:rPr>
          <w:spacing w:val="-7"/>
        </w:rPr>
        <w:t xml:space="preserve"> </w:t>
      </w:r>
      <w:r>
        <w:t>the</w:t>
      </w:r>
      <w:r>
        <w:rPr>
          <w:spacing w:val="-7"/>
        </w:rPr>
        <w:t xml:space="preserve"> </w:t>
      </w:r>
      <w:r>
        <w:t>names</w:t>
      </w:r>
      <w:r>
        <w:rPr>
          <w:spacing w:val="-8"/>
        </w:rPr>
        <w:t xml:space="preserve"> </w:t>
      </w:r>
      <w:r>
        <w:t>and</w:t>
      </w:r>
      <w:r>
        <w:rPr>
          <w:spacing w:val="-7"/>
        </w:rPr>
        <w:t xml:space="preserve"> </w:t>
      </w:r>
      <w:r>
        <w:t>locations</w:t>
      </w:r>
      <w:r>
        <w:rPr>
          <w:spacing w:val="-6"/>
        </w:rPr>
        <w:t xml:space="preserve"> </w:t>
      </w:r>
      <w:r>
        <w:t>of</w:t>
      </w:r>
      <w:r>
        <w:rPr>
          <w:spacing w:val="-8"/>
        </w:rPr>
        <w:t xml:space="preserve"> </w:t>
      </w:r>
      <w:r>
        <w:t>other</w:t>
      </w:r>
      <w:r>
        <w:rPr>
          <w:spacing w:val="-8"/>
        </w:rPr>
        <w:t xml:space="preserve"> </w:t>
      </w:r>
      <w:r>
        <w:rPr>
          <w:spacing w:val="-2"/>
        </w:rPr>
        <w:t>relatives;</w:t>
      </w:r>
    </w:p>
    <w:p w14:paraId="54631BA8" w14:textId="77777777" w:rsidR="0051538C" w:rsidRDefault="00000000">
      <w:pPr>
        <w:pStyle w:val="ListParagraph"/>
        <w:numPr>
          <w:ilvl w:val="0"/>
          <w:numId w:val="2"/>
        </w:numPr>
        <w:tabs>
          <w:tab w:val="left" w:pos="1559"/>
          <w:tab w:val="left" w:pos="1560"/>
        </w:tabs>
        <w:ind w:hanging="361"/>
      </w:pPr>
      <w:r>
        <w:t>Used</w:t>
      </w:r>
      <w:r>
        <w:rPr>
          <w:spacing w:val="-9"/>
        </w:rPr>
        <w:t xml:space="preserve"> </w:t>
      </w:r>
      <w:r>
        <w:t>Internet</w:t>
      </w:r>
      <w:r>
        <w:rPr>
          <w:spacing w:val="-8"/>
        </w:rPr>
        <w:t xml:space="preserve"> </w:t>
      </w:r>
      <w:r>
        <w:t>search</w:t>
      </w:r>
      <w:r>
        <w:rPr>
          <w:spacing w:val="-8"/>
        </w:rPr>
        <w:t xml:space="preserve"> </w:t>
      </w:r>
      <w:r>
        <w:t>tools</w:t>
      </w:r>
      <w:r>
        <w:rPr>
          <w:spacing w:val="-9"/>
        </w:rPr>
        <w:t xml:space="preserve"> </w:t>
      </w:r>
      <w:r>
        <w:t>to</w:t>
      </w:r>
      <w:r>
        <w:rPr>
          <w:spacing w:val="-7"/>
        </w:rPr>
        <w:t xml:space="preserve"> </w:t>
      </w:r>
      <w:r>
        <w:t>locate</w:t>
      </w:r>
      <w:r>
        <w:rPr>
          <w:spacing w:val="-9"/>
        </w:rPr>
        <w:t xml:space="preserve"> </w:t>
      </w:r>
      <w:r>
        <w:t>relatives</w:t>
      </w:r>
      <w:r>
        <w:rPr>
          <w:spacing w:val="-8"/>
        </w:rPr>
        <w:t xml:space="preserve"> </w:t>
      </w:r>
      <w:r>
        <w:t>identified</w:t>
      </w:r>
      <w:r>
        <w:rPr>
          <w:spacing w:val="-9"/>
        </w:rPr>
        <w:t xml:space="preserve"> </w:t>
      </w:r>
      <w:r>
        <w:t>as</w:t>
      </w:r>
      <w:r>
        <w:rPr>
          <w:spacing w:val="-8"/>
        </w:rPr>
        <w:t xml:space="preserve"> </w:t>
      </w:r>
      <w:r>
        <w:t>supports;</w:t>
      </w:r>
      <w:r>
        <w:rPr>
          <w:spacing w:val="-9"/>
        </w:rPr>
        <w:t xml:space="preserve"> </w:t>
      </w:r>
      <w:r>
        <w:rPr>
          <w:spacing w:val="-5"/>
        </w:rPr>
        <w:t>or</w:t>
      </w:r>
    </w:p>
    <w:p w14:paraId="7928E6F3" w14:textId="77777777" w:rsidR="0051538C" w:rsidRDefault="00000000">
      <w:pPr>
        <w:pStyle w:val="ListParagraph"/>
        <w:numPr>
          <w:ilvl w:val="0"/>
          <w:numId w:val="2"/>
        </w:numPr>
        <w:tabs>
          <w:tab w:val="left" w:pos="1559"/>
          <w:tab w:val="left" w:pos="1560"/>
        </w:tabs>
        <w:ind w:hanging="361"/>
      </w:pPr>
      <w:r>
        <w:t>Developed</w:t>
      </w:r>
      <w:r>
        <w:rPr>
          <w:spacing w:val="-8"/>
        </w:rPr>
        <w:t xml:space="preserve"> </w:t>
      </w:r>
      <w:r>
        <w:t>tools</w:t>
      </w:r>
      <w:r>
        <w:rPr>
          <w:spacing w:val="-8"/>
        </w:rPr>
        <w:t xml:space="preserve"> </w:t>
      </w:r>
      <w:r>
        <w:t>to</w:t>
      </w:r>
      <w:r>
        <w:rPr>
          <w:spacing w:val="-7"/>
        </w:rPr>
        <w:t xml:space="preserve"> </w:t>
      </w:r>
      <w:r>
        <w:t>help</w:t>
      </w:r>
      <w:r>
        <w:rPr>
          <w:spacing w:val="-7"/>
        </w:rPr>
        <w:t xml:space="preserve"> </w:t>
      </w:r>
      <w:r>
        <w:t>the</w:t>
      </w:r>
      <w:r>
        <w:rPr>
          <w:spacing w:val="-8"/>
        </w:rPr>
        <w:t xml:space="preserve"> </w:t>
      </w:r>
      <w:r>
        <w:t>child</w:t>
      </w:r>
      <w:r>
        <w:rPr>
          <w:spacing w:val="-8"/>
        </w:rPr>
        <w:t xml:space="preserve"> </w:t>
      </w:r>
      <w:r>
        <w:t>or</w:t>
      </w:r>
      <w:r>
        <w:rPr>
          <w:spacing w:val="-7"/>
        </w:rPr>
        <w:t xml:space="preserve"> </w:t>
      </w:r>
      <w:r>
        <w:t>parents</w:t>
      </w:r>
      <w:r>
        <w:rPr>
          <w:spacing w:val="-7"/>
        </w:rPr>
        <w:t xml:space="preserve"> </w:t>
      </w:r>
      <w:r>
        <w:t>to</w:t>
      </w:r>
      <w:r>
        <w:rPr>
          <w:spacing w:val="-7"/>
        </w:rPr>
        <w:t xml:space="preserve"> </w:t>
      </w:r>
      <w:r>
        <w:t>identify</w:t>
      </w:r>
      <w:r>
        <w:rPr>
          <w:spacing w:val="-7"/>
        </w:rPr>
        <w:t xml:space="preserve"> </w:t>
      </w:r>
      <w:r>
        <w:t>relatives,</w:t>
      </w:r>
      <w:r>
        <w:rPr>
          <w:spacing w:val="-8"/>
        </w:rPr>
        <w:t xml:space="preserve"> </w:t>
      </w:r>
      <w:r>
        <w:rPr>
          <w:spacing w:val="-2"/>
        </w:rPr>
        <w:t>including:</w:t>
      </w:r>
    </w:p>
    <w:p w14:paraId="31310033" w14:textId="77777777" w:rsidR="0051538C" w:rsidRDefault="00000000">
      <w:pPr>
        <w:pStyle w:val="ListParagraph"/>
        <w:numPr>
          <w:ilvl w:val="1"/>
          <w:numId w:val="2"/>
        </w:numPr>
        <w:tabs>
          <w:tab w:val="left" w:pos="2279"/>
          <w:tab w:val="left" w:pos="2280"/>
          <w:tab w:val="left" w:pos="6686"/>
        </w:tabs>
        <w:spacing w:before="23"/>
        <w:ind w:hanging="361"/>
      </w:pPr>
      <w:r>
        <w:t>Genogram</w:t>
      </w:r>
      <w:r>
        <w:rPr>
          <w:spacing w:val="-2"/>
        </w:rPr>
        <w:t xml:space="preserve"> </w:t>
      </w:r>
      <w:r>
        <w:t>–</w:t>
      </w:r>
      <w:r>
        <w:rPr>
          <w:spacing w:val="40"/>
        </w:rPr>
        <w:t xml:space="preserve"> </w:t>
      </w:r>
      <w:r>
        <w:t>Date</w:t>
      </w:r>
      <w:r>
        <w:rPr>
          <w:spacing w:val="-3"/>
        </w:rPr>
        <w:t xml:space="preserve"> </w:t>
      </w:r>
      <w:r>
        <w:t>Completed:</w:t>
      </w:r>
      <w:r>
        <w:rPr>
          <w:spacing w:val="-2"/>
        </w:rPr>
        <w:t xml:space="preserve"> </w:t>
      </w:r>
      <w:r>
        <w:rPr>
          <w:u w:val="single"/>
        </w:rPr>
        <w:tab/>
      </w:r>
    </w:p>
    <w:p w14:paraId="3FE16B2F" w14:textId="77777777" w:rsidR="0051538C" w:rsidRDefault="00000000">
      <w:pPr>
        <w:pStyle w:val="ListParagraph"/>
        <w:numPr>
          <w:ilvl w:val="1"/>
          <w:numId w:val="2"/>
        </w:numPr>
        <w:tabs>
          <w:tab w:val="left" w:pos="2279"/>
          <w:tab w:val="left" w:pos="2280"/>
          <w:tab w:val="left" w:pos="6697"/>
        </w:tabs>
        <w:ind w:hanging="361"/>
      </w:pPr>
      <w:r>
        <w:t>Family</w:t>
      </w:r>
      <w:r>
        <w:rPr>
          <w:spacing w:val="-4"/>
        </w:rPr>
        <w:t xml:space="preserve"> </w:t>
      </w:r>
      <w:r>
        <w:t>tree</w:t>
      </w:r>
      <w:r>
        <w:rPr>
          <w:spacing w:val="-2"/>
        </w:rPr>
        <w:t xml:space="preserve"> </w:t>
      </w:r>
      <w:r>
        <w:t>–</w:t>
      </w:r>
      <w:r>
        <w:rPr>
          <w:spacing w:val="-3"/>
        </w:rPr>
        <w:t xml:space="preserve"> </w:t>
      </w:r>
      <w:r>
        <w:t>Date</w:t>
      </w:r>
      <w:r>
        <w:rPr>
          <w:spacing w:val="-4"/>
        </w:rPr>
        <w:t xml:space="preserve"> </w:t>
      </w:r>
      <w:r>
        <w:t>Completed:</w:t>
      </w:r>
      <w:r>
        <w:rPr>
          <w:spacing w:val="-3"/>
        </w:rPr>
        <w:t xml:space="preserve"> </w:t>
      </w:r>
      <w:r>
        <w:rPr>
          <w:u w:val="single"/>
        </w:rPr>
        <w:tab/>
      </w:r>
    </w:p>
    <w:p w14:paraId="45D9CEED" w14:textId="77777777" w:rsidR="0051538C" w:rsidRDefault="00000000">
      <w:pPr>
        <w:pStyle w:val="ListParagraph"/>
        <w:numPr>
          <w:ilvl w:val="1"/>
          <w:numId w:val="2"/>
        </w:numPr>
        <w:tabs>
          <w:tab w:val="left" w:pos="2279"/>
          <w:tab w:val="left" w:pos="2280"/>
          <w:tab w:val="left" w:pos="6674"/>
        </w:tabs>
        <w:spacing w:before="22"/>
        <w:ind w:hanging="361"/>
      </w:pPr>
      <w:r>
        <w:t>Family</w:t>
      </w:r>
      <w:r>
        <w:rPr>
          <w:spacing w:val="-3"/>
        </w:rPr>
        <w:t xml:space="preserve"> </w:t>
      </w:r>
      <w:r>
        <w:t>map</w:t>
      </w:r>
      <w:r>
        <w:rPr>
          <w:spacing w:val="-4"/>
        </w:rPr>
        <w:t xml:space="preserve"> </w:t>
      </w:r>
      <w:r>
        <w:t>–Date</w:t>
      </w:r>
      <w:r>
        <w:rPr>
          <w:spacing w:val="-4"/>
        </w:rPr>
        <w:t xml:space="preserve"> </w:t>
      </w:r>
      <w:r>
        <w:t>Completed:</w:t>
      </w:r>
      <w:r>
        <w:rPr>
          <w:spacing w:val="-3"/>
        </w:rPr>
        <w:t xml:space="preserve"> </w:t>
      </w:r>
      <w:r>
        <w:rPr>
          <w:u w:val="single"/>
        </w:rPr>
        <w:tab/>
      </w:r>
    </w:p>
    <w:p w14:paraId="4FE446AB" w14:textId="77777777" w:rsidR="0051538C" w:rsidRDefault="00000000">
      <w:pPr>
        <w:pStyle w:val="ListParagraph"/>
        <w:numPr>
          <w:ilvl w:val="1"/>
          <w:numId w:val="2"/>
        </w:numPr>
        <w:tabs>
          <w:tab w:val="left" w:pos="2279"/>
          <w:tab w:val="left" w:pos="2280"/>
        </w:tabs>
        <w:spacing w:before="20"/>
        <w:ind w:hanging="361"/>
      </w:pPr>
      <w:r>
        <w:t>Other</w:t>
      </w:r>
      <w:r>
        <w:rPr>
          <w:spacing w:val="-7"/>
        </w:rPr>
        <w:t xml:space="preserve"> </w:t>
      </w:r>
      <w:r>
        <w:t>diagram</w:t>
      </w:r>
      <w:r>
        <w:rPr>
          <w:spacing w:val="-7"/>
        </w:rPr>
        <w:t xml:space="preserve"> </w:t>
      </w:r>
      <w:r>
        <w:t>of</w:t>
      </w:r>
      <w:r>
        <w:rPr>
          <w:spacing w:val="-8"/>
        </w:rPr>
        <w:t xml:space="preserve"> </w:t>
      </w:r>
      <w:r>
        <w:t>family</w:t>
      </w:r>
      <w:r>
        <w:rPr>
          <w:spacing w:val="-6"/>
        </w:rPr>
        <w:t xml:space="preserve"> </w:t>
      </w:r>
      <w:r>
        <w:rPr>
          <w:spacing w:val="-2"/>
        </w:rPr>
        <w:t>relationships</w:t>
      </w:r>
    </w:p>
    <w:p w14:paraId="0377EF88" w14:textId="77777777" w:rsidR="0051538C" w:rsidRDefault="00000000">
      <w:pPr>
        <w:pStyle w:val="ListParagraph"/>
        <w:numPr>
          <w:ilvl w:val="2"/>
          <w:numId w:val="2"/>
        </w:numPr>
        <w:tabs>
          <w:tab w:val="left" w:pos="2741"/>
          <w:tab w:val="left" w:pos="2999"/>
          <w:tab w:val="left" w:pos="6611"/>
        </w:tabs>
        <w:ind w:hanging="361"/>
        <w:rPr>
          <w:rFonts w:ascii="Times New Roman" w:hAnsi="Times New Roman"/>
        </w:rPr>
      </w:pPr>
      <w:r>
        <w:rPr>
          <w:rFonts w:ascii="Verdana" w:hAnsi="Verdana"/>
        </w:rPr>
        <w:tab/>
      </w:r>
      <w:r>
        <w:rPr>
          <w:rFonts w:ascii="Times New Roman" w:hAnsi="Times New Roman"/>
          <w:w w:val="99"/>
          <w:u w:val="single"/>
        </w:rPr>
        <w:t xml:space="preserve"> </w:t>
      </w:r>
      <w:r>
        <w:rPr>
          <w:rFonts w:ascii="Times New Roman" w:hAnsi="Times New Roman"/>
          <w:u w:val="single"/>
        </w:rPr>
        <w:tab/>
      </w:r>
    </w:p>
    <w:p w14:paraId="2B2CECFB" w14:textId="77777777" w:rsidR="0051538C" w:rsidRDefault="00000000">
      <w:pPr>
        <w:pStyle w:val="ListParagraph"/>
        <w:numPr>
          <w:ilvl w:val="2"/>
          <w:numId w:val="2"/>
        </w:numPr>
        <w:tabs>
          <w:tab w:val="left" w:pos="2741"/>
          <w:tab w:val="left" w:pos="2999"/>
          <w:tab w:val="left" w:pos="6611"/>
        </w:tabs>
        <w:spacing w:before="34"/>
        <w:ind w:hanging="361"/>
        <w:rPr>
          <w:rFonts w:ascii="Times New Roman" w:hAnsi="Times New Roman"/>
        </w:rPr>
      </w:pPr>
      <w:r>
        <w:rPr>
          <w:rFonts w:ascii="Verdana" w:hAnsi="Verdana"/>
        </w:rPr>
        <w:tab/>
      </w:r>
      <w:r>
        <w:rPr>
          <w:rFonts w:ascii="Times New Roman" w:hAnsi="Times New Roman"/>
          <w:w w:val="99"/>
          <w:u w:val="single"/>
        </w:rPr>
        <w:t xml:space="preserve"> </w:t>
      </w:r>
      <w:r>
        <w:rPr>
          <w:rFonts w:ascii="Times New Roman" w:hAnsi="Times New Roman"/>
          <w:u w:val="single"/>
        </w:rPr>
        <w:tab/>
      </w:r>
    </w:p>
    <w:p w14:paraId="758C11FA" w14:textId="77777777" w:rsidR="0051538C" w:rsidRDefault="00000000">
      <w:pPr>
        <w:pStyle w:val="ListParagraph"/>
        <w:numPr>
          <w:ilvl w:val="0"/>
          <w:numId w:val="2"/>
        </w:numPr>
        <w:tabs>
          <w:tab w:val="left" w:pos="1559"/>
          <w:tab w:val="left" w:pos="1560"/>
        </w:tabs>
        <w:spacing w:before="34"/>
        <w:ind w:hanging="361"/>
      </w:pPr>
      <w:r>
        <w:t>Other</w:t>
      </w:r>
      <w:r>
        <w:rPr>
          <w:spacing w:val="-9"/>
        </w:rPr>
        <w:t xml:space="preserve"> </w:t>
      </w:r>
      <w:r>
        <w:rPr>
          <w:spacing w:val="-2"/>
        </w:rPr>
        <w:t>Efforts</w:t>
      </w:r>
    </w:p>
    <w:p w14:paraId="199A97E3" w14:textId="77777777" w:rsidR="0051538C" w:rsidRDefault="00000000">
      <w:pPr>
        <w:pStyle w:val="ListParagraph"/>
        <w:numPr>
          <w:ilvl w:val="1"/>
          <w:numId w:val="2"/>
        </w:numPr>
        <w:tabs>
          <w:tab w:val="left" w:pos="2020"/>
          <w:tab w:val="left" w:pos="2279"/>
          <w:tab w:val="left" w:pos="6328"/>
        </w:tabs>
        <w:spacing w:before="34"/>
        <w:ind w:hanging="361"/>
        <w:rPr>
          <w:rFonts w:ascii="Times New Roman" w:hAnsi="Times New Roman"/>
        </w:rPr>
      </w:pP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5AC1A0E0" w14:textId="77777777" w:rsidR="0051538C" w:rsidRDefault="00000000">
      <w:pPr>
        <w:pStyle w:val="ListParagraph"/>
        <w:numPr>
          <w:ilvl w:val="1"/>
          <w:numId w:val="2"/>
        </w:numPr>
        <w:tabs>
          <w:tab w:val="left" w:pos="2020"/>
          <w:tab w:val="left" w:pos="2279"/>
          <w:tab w:val="left" w:pos="6329"/>
        </w:tabs>
        <w:spacing w:before="46"/>
        <w:ind w:hanging="361"/>
        <w:rPr>
          <w:rFonts w:ascii="Times New Roman" w:hAnsi="Times New Roman"/>
        </w:rPr>
      </w:pP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5145A12B" w14:textId="77777777" w:rsidR="0051538C" w:rsidRDefault="00000000">
      <w:pPr>
        <w:pStyle w:val="ListParagraph"/>
        <w:numPr>
          <w:ilvl w:val="1"/>
          <w:numId w:val="2"/>
        </w:numPr>
        <w:tabs>
          <w:tab w:val="left" w:pos="2020"/>
          <w:tab w:val="left" w:pos="2279"/>
          <w:tab w:val="left" w:pos="6328"/>
        </w:tabs>
        <w:spacing w:before="45"/>
        <w:ind w:hanging="361"/>
        <w:rPr>
          <w:rFonts w:ascii="Times New Roman" w:hAnsi="Times New Roman"/>
        </w:rPr>
      </w:pP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7744C8C2" w14:textId="77777777" w:rsidR="0051538C" w:rsidRDefault="00000000">
      <w:pPr>
        <w:pStyle w:val="ListParagraph"/>
        <w:numPr>
          <w:ilvl w:val="1"/>
          <w:numId w:val="2"/>
        </w:numPr>
        <w:tabs>
          <w:tab w:val="left" w:pos="2020"/>
          <w:tab w:val="left" w:pos="2279"/>
          <w:tab w:val="left" w:pos="6328"/>
        </w:tabs>
        <w:spacing w:before="46"/>
        <w:ind w:hanging="361"/>
        <w:rPr>
          <w:rFonts w:ascii="Times New Roman" w:hAnsi="Times New Roman"/>
        </w:rPr>
      </w:pP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24D6A806" w14:textId="77777777" w:rsidR="0051538C" w:rsidRDefault="0051538C">
      <w:pPr>
        <w:pStyle w:val="BodyText"/>
        <w:rPr>
          <w:rFonts w:ascii="Times New Roman"/>
          <w:sz w:val="20"/>
        </w:rPr>
      </w:pPr>
    </w:p>
    <w:p w14:paraId="59F8B73C" w14:textId="77777777" w:rsidR="0051538C" w:rsidRDefault="0051538C">
      <w:pPr>
        <w:pStyle w:val="BodyText"/>
        <w:rPr>
          <w:rFonts w:ascii="Times New Roman"/>
          <w:sz w:val="20"/>
        </w:rPr>
      </w:pPr>
    </w:p>
    <w:p w14:paraId="359A5675" w14:textId="77777777" w:rsidR="0051538C" w:rsidRDefault="0051538C">
      <w:pPr>
        <w:pStyle w:val="BodyText"/>
        <w:rPr>
          <w:rFonts w:ascii="Times New Roman"/>
          <w:sz w:val="20"/>
        </w:rPr>
      </w:pPr>
    </w:p>
    <w:p w14:paraId="7CF3A24A" w14:textId="77777777" w:rsidR="0051538C" w:rsidRDefault="0051538C">
      <w:pPr>
        <w:pStyle w:val="BodyText"/>
        <w:rPr>
          <w:rFonts w:ascii="Times New Roman"/>
          <w:sz w:val="20"/>
        </w:rPr>
      </w:pPr>
    </w:p>
    <w:p w14:paraId="29A5DE48" w14:textId="77777777" w:rsidR="0051538C" w:rsidRDefault="0051538C">
      <w:pPr>
        <w:pStyle w:val="BodyText"/>
        <w:rPr>
          <w:rFonts w:ascii="Times New Roman"/>
          <w:sz w:val="20"/>
        </w:rPr>
      </w:pPr>
    </w:p>
    <w:p w14:paraId="5B4D2B20" w14:textId="77777777" w:rsidR="0051538C" w:rsidRDefault="0051538C">
      <w:pPr>
        <w:pStyle w:val="BodyText"/>
        <w:rPr>
          <w:rFonts w:ascii="Times New Roman"/>
          <w:sz w:val="20"/>
        </w:rPr>
      </w:pPr>
    </w:p>
    <w:p w14:paraId="3A7C4297" w14:textId="77777777" w:rsidR="0051538C" w:rsidRDefault="0051538C">
      <w:pPr>
        <w:pStyle w:val="BodyText"/>
        <w:rPr>
          <w:rFonts w:ascii="Times New Roman"/>
          <w:sz w:val="20"/>
        </w:rPr>
      </w:pPr>
    </w:p>
    <w:p w14:paraId="4C137E23" w14:textId="77777777" w:rsidR="0051538C" w:rsidRDefault="0051538C">
      <w:pPr>
        <w:pStyle w:val="BodyText"/>
        <w:rPr>
          <w:rFonts w:ascii="Times New Roman"/>
          <w:sz w:val="20"/>
        </w:rPr>
      </w:pPr>
    </w:p>
    <w:p w14:paraId="22DAD20B" w14:textId="77777777" w:rsidR="0051538C" w:rsidRDefault="0051538C">
      <w:pPr>
        <w:pStyle w:val="BodyText"/>
        <w:rPr>
          <w:rFonts w:ascii="Times New Roman"/>
          <w:sz w:val="20"/>
        </w:rPr>
      </w:pPr>
    </w:p>
    <w:p w14:paraId="3FB8B4DB" w14:textId="77777777" w:rsidR="0051538C" w:rsidRDefault="0051538C">
      <w:pPr>
        <w:pStyle w:val="BodyText"/>
        <w:rPr>
          <w:rFonts w:ascii="Times New Roman"/>
          <w:sz w:val="20"/>
        </w:rPr>
      </w:pPr>
    </w:p>
    <w:p w14:paraId="2BFF0CA0" w14:textId="77777777" w:rsidR="0051538C" w:rsidRDefault="0051538C">
      <w:pPr>
        <w:pStyle w:val="BodyText"/>
        <w:rPr>
          <w:rFonts w:ascii="Times New Roman"/>
          <w:sz w:val="20"/>
        </w:rPr>
      </w:pPr>
    </w:p>
    <w:p w14:paraId="72943282" w14:textId="77777777" w:rsidR="0051538C" w:rsidRDefault="0051538C">
      <w:pPr>
        <w:pStyle w:val="BodyText"/>
        <w:rPr>
          <w:rFonts w:ascii="Times New Roman"/>
          <w:sz w:val="20"/>
        </w:rPr>
      </w:pPr>
    </w:p>
    <w:p w14:paraId="3A62A402" w14:textId="77777777" w:rsidR="0051538C" w:rsidRDefault="0051538C">
      <w:pPr>
        <w:pStyle w:val="BodyText"/>
        <w:rPr>
          <w:rFonts w:ascii="Times New Roman"/>
          <w:sz w:val="20"/>
        </w:rPr>
      </w:pPr>
    </w:p>
    <w:p w14:paraId="753AA116" w14:textId="77777777" w:rsidR="0051538C" w:rsidRDefault="0051538C">
      <w:pPr>
        <w:pStyle w:val="BodyText"/>
        <w:rPr>
          <w:rFonts w:ascii="Times New Roman"/>
          <w:sz w:val="20"/>
        </w:rPr>
      </w:pPr>
    </w:p>
    <w:p w14:paraId="6542CA51" w14:textId="77777777" w:rsidR="0051538C" w:rsidRDefault="0051538C">
      <w:pPr>
        <w:pStyle w:val="BodyText"/>
        <w:rPr>
          <w:rFonts w:ascii="Times New Roman"/>
          <w:sz w:val="20"/>
        </w:rPr>
      </w:pPr>
    </w:p>
    <w:p w14:paraId="4E58730C" w14:textId="77777777" w:rsidR="0051538C" w:rsidRDefault="0051538C">
      <w:pPr>
        <w:pStyle w:val="BodyText"/>
        <w:rPr>
          <w:rFonts w:ascii="Times New Roman"/>
          <w:sz w:val="20"/>
        </w:rPr>
      </w:pPr>
    </w:p>
    <w:p w14:paraId="3242633C" w14:textId="77777777" w:rsidR="0051538C" w:rsidRDefault="0051538C">
      <w:pPr>
        <w:pStyle w:val="BodyText"/>
        <w:rPr>
          <w:rFonts w:ascii="Times New Roman"/>
          <w:sz w:val="20"/>
        </w:rPr>
      </w:pPr>
    </w:p>
    <w:p w14:paraId="37E5C066" w14:textId="236B49C9" w:rsidR="0051538C" w:rsidRDefault="00FE3D8E">
      <w:pPr>
        <w:pStyle w:val="BodyText"/>
        <w:spacing w:before="6"/>
        <w:rPr>
          <w:rFonts w:ascii="Times New Roman"/>
          <w:sz w:val="24"/>
        </w:rPr>
      </w:pPr>
      <w:r>
        <w:rPr>
          <w:noProof/>
        </w:rPr>
        <mc:AlternateContent>
          <mc:Choice Requires="wps">
            <w:drawing>
              <wp:anchor distT="0" distB="0" distL="0" distR="0" simplePos="0" relativeHeight="487589888" behindDoc="1" locked="0" layoutInCell="1" allowOverlap="1" wp14:anchorId="7FB28046" wp14:editId="08C5B2DC">
                <wp:simplePos x="0" y="0"/>
                <wp:positionH relativeFrom="page">
                  <wp:posOffset>457200</wp:posOffset>
                </wp:positionH>
                <wp:positionV relativeFrom="paragraph">
                  <wp:posOffset>194310</wp:posOffset>
                </wp:positionV>
                <wp:extent cx="1828800" cy="889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EF6F" id="docshape7" o:spid="_x0000_s1026" style="position:absolute;margin-left:36pt;margin-top:15.3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" fillcolor="black" stroked="f">
                <w10:wrap type="topAndBottom" anchorx="page"/>
              </v:rect>
            </w:pict>
          </mc:Fallback>
        </mc:AlternateContent>
      </w:r>
    </w:p>
    <w:p w14:paraId="0412ED76" w14:textId="77777777" w:rsidR="0051538C" w:rsidRDefault="00000000">
      <w:pPr>
        <w:spacing w:before="98"/>
        <w:ind w:left="120"/>
        <w:rPr>
          <w:sz w:val="20"/>
        </w:rPr>
      </w:pPr>
      <w:r>
        <w:rPr>
          <w:sz w:val="20"/>
          <w:vertAlign w:val="superscript"/>
        </w:rPr>
        <w:t>1</w:t>
      </w:r>
      <w:r>
        <w:rPr>
          <w:spacing w:val="-3"/>
          <w:sz w:val="20"/>
        </w:rPr>
        <w:t xml:space="preserve"> </w:t>
      </w:r>
      <w:r>
        <w:rPr>
          <w:sz w:val="20"/>
        </w:rPr>
        <w:t>Cal</w:t>
      </w:r>
      <w:r>
        <w:rPr>
          <w:spacing w:val="-2"/>
          <w:sz w:val="20"/>
        </w:rPr>
        <w:t xml:space="preserve"> </w:t>
      </w:r>
      <w:r>
        <w:rPr>
          <w:sz w:val="20"/>
        </w:rPr>
        <w:t>Rule</w:t>
      </w:r>
      <w:r>
        <w:rPr>
          <w:spacing w:val="-3"/>
          <w:sz w:val="20"/>
        </w:rPr>
        <w:t xml:space="preserve"> </w:t>
      </w:r>
      <w:r>
        <w:rPr>
          <w:sz w:val="20"/>
        </w:rPr>
        <w:t>of</w:t>
      </w:r>
      <w:r>
        <w:rPr>
          <w:spacing w:val="-3"/>
          <w:sz w:val="20"/>
        </w:rPr>
        <w:t xml:space="preserve"> </w:t>
      </w:r>
      <w:r>
        <w:rPr>
          <w:sz w:val="20"/>
        </w:rPr>
        <w:t>Court</w:t>
      </w:r>
      <w:r>
        <w:rPr>
          <w:spacing w:val="-2"/>
          <w:sz w:val="20"/>
        </w:rPr>
        <w:t xml:space="preserve"> </w:t>
      </w:r>
      <w:r>
        <w:rPr>
          <w:sz w:val="20"/>
        </w:rPr>
        <w:t>5.695(f)</w:t>
      </w:r>
      <w:r>
        <w:rPr>
          <w:spacing w:val="-2"/>
          <w:sz w:val="20"/>
        </w:rPr>
        <w:t xml:space="preserve"> </w:t>
      </w:r>
      <w:r>
        <w:rPr>
          <w:sz w:val="20"/>
        </w:rPr>
        <w:t>–</w:t>
      </w:r>
      <w:r>
        <w:rPr>
          <w:spacing w:val="-5"/>
          <w:sz w:val="20"/>
        </w:rPr>
        <w:t xml:space="preserve"> </w:t>
      </w:r>
      <w:r>
        <w:rPr>
          <w:sz w:val="20"/>
        </w:rPr>
        <w:t>Note:</w:t>
      </w:r>
      <w:r>
        <w:rPr>
          <w:spacing w:val="-3"/>
          <w:sz w:val="20"/>
        </w:rPr>
        <w:t xml:space="preserve"> </w:t>
      </w:r>
      <w:r>
        <w:rPr>
          <w:sz w:val="20"/>
        </w:rPr>
        <w:t>not</w:t>
      </w:r>
      <w:r>
        <w:rPr>
          <w:spacing w:val="-4"/>
          <w:sz w:val="20"/>
        </w:rPr>
        <w:t xml:space="preserve"> </w:t>
      </w:r>
      <w:r>
        <w:rPr>
          <w:sz w:val="20"/>
        </w:rPr>
        <w:t>an</w:t>
      </w:r>
      <w:r>
        <w:rPr>
          <w:spacing w:val="-3"/>
          <w:sz w:val="20"/>
        </w:rPr>
        <w:t xml:space="preserve"> </w:t>
      </w:r>
      <w:r>
        <w:rPr>
          <w:sz w:val="20"/>
        </w:rPr>
        <w:t>exhaustive</w:t>
      </w:r>
      <w:r>
        <w:rPr>
          <w:spacing w:val="-2"/>
          <w:sz w:val="20"/>
        </w:rPr>
        <w:t xml:space="preserve"> </w:t>
      </w:r>
      <w:r>
        <w:rPr>
          <w:sz w:val="20"/>
        </w:rPr>
        <w:t>list.</w:t>
      </w:r>
      <w:r>
        <w:rPr>
          <w:spacing w:val="-3"/>
          <w:sz w:val="20"/>
        </w:rPr>
        <w:t xml:space="preserve"> </w:t>
      </w:r>
      <w:r>
        <w:rPr>
          <w:sz w:val="20"/>
        </w:rPr>
        <w:t>Can</w:t>
      </w:r>
      <w:r>
        <w:rPr>
          <w:spacing w:val="-2"/>
          <w:sz w:val="20"/>
        </w:rPr>
        <w:t xml:space="preserve"> </w:t>
      </w:r>
      <w:r>
        <w:rPr>
          <w:sz w:val="20"/>
        </w:rPr>
        <w:t>include</w:t>
      </w:r>
      <w:r>
        <w:rPr>
          <w:spacing w:val="-3"/>
          <w:sz w:val="20"/>
        </w:rPr>
        <w:t xml:space="preserve"> </w:t>
      </w:r>
      <w:r>
        <w:rPr>
          <w:sz w:val="20"/>
        </w:rPr>
        <w:t>any</w:t>
      </w:r>
      <w:r>
        <w:rPr>
          <w:spacing w:val="-3"/>
          <w:sz w:val="20"/>
        </w:rPr>
        <w:t xml:space="preserve"> </w:t>
      </w:r>
      <w:r>
        <w:rPr>
          <w:sz w:val="20"/>
        </w:rPr>
        <w:t>other</w:t>
      </w:r>
      <w:r>
        <w:rPr>
          <w:spacing w:val="-2"/>
          <w:sz w:val="20"/>
        </w:rPr>
        <w:t xml:space="preserve"> efforts</w:t>
      </w:r>
    </w:p>
    <w:sectPr w:rsidR="0051538C">
      <w:footerReference w:type="default" r:id="rId10"/>
      <w:pgSz w:w="15840" w:h="12240" w:orient="landscape"/>
      <w:pgMar w:top="68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F577" w14:textId="77777777" w:rsidR="00A554C8" w:rsidRDefault="00A554C8">
      <w:r>
        <w:separator/>
      </w:r>
    </w:p>
  </w:endnote>
  <w:endnote w:type="continuationSeparator" w:id="0">
    <w:p w14:paraId="34926F3A" w14:textId="77777777" w:rsidR="00A554C8" w:rsidRDefault="00A5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3E3E" w14:textId="007AF3DA" w:rsidR="0051538C" w:rsidRDefault="00FE3D8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F9CE1F" wp14:editId="1291DA93">
              <wp:simplePos x="0" y="0"/>
              <wp:positionH relativeFrom="page">
                <wp:posOffset>6499225</wp:posOffset>
              </wp:positionH>
              <wp:positionV relativeFrom="page">
                <wp:posOffset>9276080</wp:posOffset>
              </wp:positionV>
              <wp:extent cx="371475"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4777" w14:textId="77777777" w:rsidR="0051538C" w:rsidRDefault="00000000">
                          <w:pPr>
                            <w:pStyle w:val="BodyText"/>
                            <w:spacing w:line="244" w:lineRule="exact"/>
                            <w:ind w:left="60"/>
                          </w:pPr>
                          <w:r>
                            <w:fldChar w:fldCharType="begin"/>
                          </w:r>
                          <w:r>
                            <w:instrText xml:space="preserve"> PAGE </w:instrText>
                          </w:r>
                          <w:r>
                            <w:fldChar w:fldCharType="separate"/>
                          </w:r>
                          <w:r>
                            <w:t>1</w:t>
                          </w:r>
                          <w:r>
                            <w:fldChar w:fldCharType="end"/>
                          </w:r>
                          <w:r>
                            <w:rPr>
                              <w:spacing w:val="-3"/>
                            </w:rPr>
                            <w:t xml:space="preserve"> </w:t>
                          </w:r>
                          <w:r>
                            <w:t>of</w:t>
                          </w:r>
                          <w:r>
                            <w:rPr>
                              <w:spacing w:val="-2"/>
                            </w:rPr>
                            <w:t xml:space="preserve"> </w:t>
                          </w:r>
                          <w:r>
                            <w:rPr>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CE1F" id="_x0000_t202" coordsize="21600,21600" o:spt="202" path="m,l,21600r21600,l21600,xe">
              <v:stroke joinstyle="miter"/>
              <v:path gradientshapeok="t" o:connecttype="rect"/>
            </v:shapetype>
            <v:shape id="docshape1" o:spid="_x0000_s1026" type="#_x0000_t202" style="position:absolute;margin-left:511.75pt;margin-top:730.4pt;width:29.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" filled="f" stroked="f">
              <v:textbox inset="0,0,0,0">
                <w:txbxContent>
                  <w:p w14:paraId="1B654777" w14:textId="77777777" w:rsidR="0051538C" w:rsidRDefault="00000000">
                    <w:pPr>
                      <w:pStyle w:val="BodyText"/>
                      <w:spacing w:line="244" w:lineRule="exact"/>
                      <w:ind w:left="60"/>
                    </w:pPr>
                    <w:r>
                      <w:fldChar w:fldCharType="begin"/>
                    </w:r>
                    <w:r>
                      <w:instrText xml:space="preserve"> PAGE </w:instrText>
                    </w:r>
                    <w:r>
                      <w:fldChar w:fldCharType="separate"/>
                    </w:r>
                    <w:r>
                      <w:t>1</w:t>
                    </w:r>
                    <w:r>
                      <w:fldChar w:fldCharType="end"/>
                    </w:r>
                    <w:r>
                      <w:rPr>
                        <w:spacing w:val="-3"/>
                      </w:rPr>
                      <w:t xml:space="preserve"> </w:t>
                    </w:r>
                    <w:r>
                      <w:t>of</w:t>
                    </w:r>
                    <w:r>
                      <w:rPr>
                        <w:spacing w:val="-2"/>
                      </w:rPr>
                      <w:t xml:space="preserve"> </w:t>
                    </w:r>
                    <w:r>
                      <w:rPr>
                        <w:spacing w:val="-1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7B2D" w14:textId="77777777" w:rsidR="0051538C" w:rsidRDefault="0051538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4479" w14:textId="77777777" w:rsidR="0051538C" w:rsidRDefault="0051538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FCDF" w14:textId="77777777" w:rsidR="0051538C" w:rsidRDefault="0051538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A92" w14:textId="77777777" w:rsidR="00A554C8" w:rsidRDefault="00A554C8">
      <w:r>
        <w:separator/>
      </w:r>
    </w:p>
  </w:footnote>
  <w:footnote w:type="continuationSeparator" w:id="0">
    <w:p w14:paraId="66015E97" w14:textId="77777777" w:rsidR="00A554C8" w:rsidRDefault="00A5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9EC"/>
    <w:multiLevelType w:val="hybridMultilevel"/>
    <w:tmpl w:val="4FD8806A"/>
    <w:lvl w:ilvl="0" w:tplc="03D42DA8">
      <w:numFmt w:val="bullet"/>
      <w:lvlText w:val="□"/>
      <w:lvlJc w:val="left"/>
      <w:pPr>
        <w:ind w:left="1559" w:hanging="360"/>
      </w:pPr>
      <w:rPr>
        <w:rFonts w:ascii="Verdana" w:eastAsia="Verdana" w:hAnsi="Verdana" w:cs="Verdana" w:hint="default"/>
        <w:b w:val="0"/>
        <w:bCs w:val="0"/>
        <w:i w:val="0"/>
        <w:iCs w:val="0"/>
        <w:w w:val="99"/>
        <w:sz w:val="22"/>
        <w:szCs w:val="22"/>
        <w:lang w:val="en-US" w:eastAsia="en-US" w:bidi="ar-SA"/>
      </w:rPr>
    </w:lvl>
    <w:lvl w:ilvl="1" w:tplc="E6FAC25C">
      <w:numFmt w:val="bullet"/>
      <w:lvlText w:val=""/>
      <w:lvlJc w:val="left"/>
      <w:pPr>
        <w:ind w:left="2279" w:hanging="360"/>
      </w:pPr>
      <w:rPr>
        <w:rFonts w:ascii="Wingdings" w:eastAsia="Wingdings" w:hAnsi="Wingdings" w:cs="Wingdings" w:hint="default"/>
        <w:b w:val="0"/>
        <w:bCs w:val="0"/>
        <w:i w:val="0"/>
        <w:iCs w:val="0"/>
        <w:w w:val="99"/>
        <w:sz w:val="22"/>
        <w:szCs w:val="22"/>
        <w:lang w:val="en-US" w:eastAsia="en-US" w:bidi="ar-SA"/>
      </w:rPr>
    </w:lvl>
    <w:lvl w:ilvl="2" w:tplc="D37A8DC2">
      <w:numFmt w:val="bullet"/>
      <w:lvlText w:val="•"/>
      <w:lvlJc w:val="left"/>
      <w:pPr>
        <w:ind w:left="2999" w:hanging="360"/>
      </w:pPr>
      <w:rPr>
        <w:rFonts w:ascii="Verdana" w:eastAsia="Verdana" w:hAnsi="Verdana" w:cs="Verdana" w:hint="default"/>
        <w:b w:val="0"/>
        <w:bCs w:val="0"/>
        <w:i w:val="0"/>
        <w:iCs w:val="0"/>
        <w:w w:val="84"/>
        <w:sz w:val="22"/>
        <w:szCs w:val="22"/>
        <w:lang w:val="en-US" w:eastAsia="en-US" w:bidi="ar-SA"/>
      </w:rPr>
    </w:lvl>
    <w:lvl w:ilvl="3" w:tplc="B3E01682">
      <w:numFmt w:val="bullet"/>
      <w:lvlText w:val="•"/>
      <w:lvlJc w:val="left"/>
      <w:pPr>
        <w:ind w:left="4455" w:hanging="360"/>
      </w:pPr>
      <w:rPr>
        <w:rFonts w:hint="default"/>
        <w:lang w:val="en-US" w:eastAsia="en-US" w:bidi="ar-SA"/>
      </w:rPr>
    </w:lvl>
    <w:lvl w:ilvl="4" w:tplc="C5282AE4">
      <w:numFmt w:val="bullet"/>
      <w:lvlText w:val="•"/>
      <w:lvlJc w:val="left"/>
      <w:pPr>
        <w:ind w:left="5910" w:hanging="360"/>
      </w:pPr>
      <w:rPr>
        <w:rFonts w:hint="default"/>
        <w:lang w:val="en-US" w:eastAsia="en-US" w:bidi="ar-SA"/>
      </w:rPr>
    </w:lvl>
    <w:lvl w:ilvl="5" w:tplc="E84898FE">
      <w:numFmt w:val="bullet"/>
      <w:lvlText w:val="•"/>
      <w:lvlJc w:val="left"/>
      <w:pPr>
        <w:ind w:left="7365" w:hanging="360"/>
      </w:pPr>
      <w:rPr>
        <w:rFonts w:hint="default"/>
        <w:lang w:val="en-US" w:eastAsia="en-US" w:bidi="ar-SA"/>
      </w:rPr>
    </w:lvl>
    <w:lvl w:ilvl="6" w:tplc="C25CC7FC">
      <w:numFmt w:val="bullet"/>
      <w:lvlText w:val="•"/>
      <w:lvlJc w:val="left"/>
      <w:pPr>
        <w:ind w:left="8820" w:hanging="360"/>
      </w:pPr>
      <w:rPr>
        <w:rFonts w:hint="default"/>
        <w:lang w:val="en-US" w:eastAsia="en-US" w:bidi="ar-SA"/>
      </w:rPr>
    </w:lvl>
    <w:lvl w:ilvl="7" w:tplc="C9DCAB7A">
      <w:numFmt w:val="bullet"/>
      <w:lvlText w:val="•"/>
      <w:lvlJc w:val="left"/>
      <w:pPr>
        <w:ind w:left="10275" w:hanging="360"/>
      </w:pPr>
      <w:rPr>
        <w:rFonts w:hint="default"/>
        <w:lang w:val="en-US" w:eastAsia="en-US" w:bidi="ar-SA"/>
      </w:rPr>
    </w:lvl>
    <w:lvl w:ilvl="8" w:tplc="FA04EEF6">
      <w:numFmt w:val="bullet"/>
      <w:lvlText w:val="•"/>
      <w:lvlJc w:val="left"/>
      <w:pPr>
        <w:ind w:left="11730" w:hanging="360"/>
      </w:pPr>
      <w:rPr>
        <w:rFonts w:hint="default"/>
        <w:lang w:val="en-US" w:eastAsia="en-US" w:bidi="ar-SA"/>
      </w:rPr>
    </w:lvl>
  </w:abstractNum>
  <w:abstractNum w:abstractNumId="1" w15:restartNumberingAfterBreak="0">
    <w:nsid w:val="20BF67E2"/>
    <w:multiLevelType w:val="hybridMultilevel"/>
    <w:tmpl w:val="07300B46"/>
    <w:lvl w:ilvl="0" w:tplc="BDA887BE">
      <w:start w:val="1"/>
      <w:numFmt w:val="upperLetter"/>
      <w:lvlText w:val="(%1)"/>
      <w:lvlJc w:val="left"/>
      <w:pPr>
        <w:ind w:left="120" w:hanging="310"/>
        <w:jc w:val="left"/>
      </w:pPr>
      <w:rPr>
        <w:rFonts w:ascii="Calibri" w:eastAsia="Calibri" w:hAnsi="Calibri" w:cs="Calibri" w:hint="default"/>
        <w:b w:val="0"/>
        <w:bCs w:val="0"/>
        <w:i w:val="0"/>
        <w:iCs w:val="0"/>
        <w:spacing w:val="-1"/>
        <w:w w:val="99"/>
        <w:sz w:val="22"/>
        <w:szCs w:val="22"/>
        <w:lang w:val="en-US" w:eastAsia="en-US" w:bidi="ar-SA"/>
      </w:rPr>
    </w:lvl>
    <w:lvl w:ilvl="1" w:tplc="24BE111C">
      <w:numFmt w:val="bullet"/>
      <w:lvlText w:val="•"/>
      <w:lvlJc w:val="left"/>
      <w:pPr>
        <w:ind w:left="1066" w:hanging="310"/>
      </w:pPr>
      <w:rPr>
        <w:rFonts w:hint="default"/>
        <w:lang w:val="en-US" w:eastAsia="en-US" w:bidi="ar-SA"/>
      </w:rPr>
    </w:lvl>
    <w:lvl w:ilvl="2" w:tplc="AE3CD686">
      <w:numFmt w:val="bullet"/>
      <w:lvlText w:val="•"/>
      <w:lvlJc w:val="left"/>
      <w:pPr>
        <w:ind w:left="2012" w:hanging="310"/>
      </w:pPr>
      <w:rPr>
        <w:rFonts w:hint="default"/>
        <w:lang w:val="en-US" w:eastAsia="en-US" w:bidi="ar-SA"/>
      </w:rPr>
    </w:lvl>
    <w:lvl w:ilvl="3" w:tplc="7B0608F6">
      <w:numFmt w:val="bullet"/>
      <w:lvlText w:val="•"/>
      <w:lvlJc w:val="left"/>
      <w:pPr>
        <w:ind w:left="2958" w:hanging="310"/>
      </w:pPr>
      <w:rPr>
        <w:rFonts w:hint="default"/>
        <w:lang w:val="en-US" w:eastAsia="en-US" w:bidi="ar-SA"/>
      </w:rPr>
    </w:lvl>
    <w:lvl w:ilvl="4" w:tplc="2B2451C2">
      <w:numFmt w:val="bullet"/>
      <w:lvlText w:val="•"/>
      <w:lvlJc w:val="left"/>
      <w:pPr>
        <w:ind w:left="3904" w:hanging="310"/>
      </w:pPr>
      <w:rPr>
        <w:rFonts w:hint="default"/>
        <w:lang w:val="en-US" w:eastAsia="en-US" w:bidi="ar-SA"/>
      </w:rPr>
    </w:lvl>
    <w:lvl w:ilvl="5" w:tplc="1068D69E">
      <w:numFmt w:val="bullet"/>
      <w:lvlText w:val="•"/>
      <w:lvlJc w:val="left"/>
      <w:pPr>
        <w:ind w:left="4850" w:hanging="310"/>
      </w:pPr>
      <w:rPr>
        <w:rFonts w:hint="default"/>
        <w:lang w:val="en-US" w:eastAsia="en-US" w:bidi="ar-SA"/>
      </w:rPr>
    </w:lvl>
    <w:lvl w:ilvl="6" w:tplc="275EA2DE">
      <w:numFmt w:val="bullet"/>
      <w:lvlText w:val="•"/>
      <w:lvlJc w:val="left"/>
      <w:pPr>
        <w:ind w:left="5796" w:hanging="310"/>
      </w:pPr>
      <w:rPr>
        <w:rFonts w:hint="default"/>
        <w:lang w:val="en-US" w:eastAsia="en-US" w:bidi="ar-SA"/>
      </w:rPr>
    </w:lvl>
    <w:lvl w:ilvl="7" w:tplc="BA946FDC">
      <w:numFmt w:val="bullet"/>
      <w:lvlText w:val="•"/>
      <w:lvlJc w:val="left"/>
      <w:pPr>
        <w:ind w:left="6742" w:hanging="310"/>
      </w:pPr>
      <w:rPr>
        <w:rFonts w:hint="default"/>
        <w:lang w:val="en-US" w:eastAsia="en-US" w:bidi="ar-SA"/>
      </w:rPr>
    </w:lvl>
    <w:lvl w:ilvl="8" w:tplc="EA2AD644">
      <w:numFmt w:val="bullet"/>
      <w:lvlText w:val="•"/>
      <w:lvlJc w:val="left"/>
      <w:pPr>
        <w:ind w:left="7688" w:hanging="310"/>
      </w:pPr>
      <w:rPr>
        <w:rFonts w:hint="default"/>
        <w:lang w:val="en-US" w:eastAsia="en-US" w:bidi="ar-SA"/>
      </w:rPr>
    </w:lvl>
  </w:abstractNum>
  <w:abstractNum w:abstractNumId="2" w15:restartNumberingAfterBreak="0">
    <w:nsid w:val="321C104F"/>
    <w:multiLevelType w:val="hybridMultilevel"/>
    <w:tmpl w:val="D82EFB98"/>
    <w:lvl w:ilvl="0" w:tplc="B7BE8476">
      <w:numFmt w:val="bullet"/>
      <w:lvlText w:val="•"/>
      <w:lvlJc w:val="left"/>
      <w:pPr>
        <w:ind w:left="839" w:hanging="360"/>
      </w:pPr>
      <w:rPr>
        <w:rFonts w:ascii="Verdana" w:eastAsia="Verdana" w:hAnsi="Verdana" w:cs="Verdana" w:hint="default"/>
        <w:b w:val="0"/>
        <w:bCs w:val="0"/>
        <w:i w:val="0"/>
        <w:iCs w:val="0"/>
        <w:w w:val="84"/>
        <w:sz w:val="22"/>
        <w:szCs w:val="22"/>
        <w:lang w:val="en-US" w:eastAsia="en-US" w:bidi="ar-SA"/>
      </w:rPr>
    </w:lvl>
    <w:lvl w:ilvl="1" w:tplc="1018C07C">
      <w:numFmt w:val="bullet"/>
      <w:lvlText w:val="•"/>
      <w:lvlJc w:val="left"/>
      <w:pPr>
        <w:ind w:left="1714" w:hanging="360"/>
      </w:pPr>
      <w:rPr>
        <w:rFonts w:hint="default"/>
        <w:lang w:val="en-US" w:eastAsia="en-US" w:bidi="ar-SA"/>
      </w:rPr>
    </w:lvl>
    <w:lvl w:ilvl="2" w:tplc="0678AE50">
      <w:numFmt w:val="bullet"/>
      <w:lvlText w:val="•"/>
      <w:lvlJc w:val="left"/>
      <w:pPr>
        <w:ind w:left="2588" w:hanging="360"/>
      </w:pPr>
      <w:rPr>
        <w:rFonts w:hint="default"/>
        <w:lang w:val="en-US" w:eastAsia="en-US" w:bidi="ar-SA"/>
      </w:rPr>
    </w:lvl>
    <w:lvl w:ilvl="3" w:tplc="C018EC22">
      <w:numFmt w:val="bullet"/>
      <w:lvlText w:val="•"/>
      <w:lvlJc w:val="left"/>
      <w:pPr>
        <w:ind w:left="3462" w:hanging="360"/>
      </w:pPr>
      <w:rPr>
        <w:rFonts w:hint="default"/>
        <w:lang w:val="en-US" w:eastAsia="en-US" w:bidi="ar-SA"/>
      </w:rPr>
    </w:lvl>
    <w:lvl w:ilvl="4" w:tplc="7062C816">
      <w:numFmt w:val="bullet"/>
      <w:lvlText w:val="•"/>
      <w:lvlJc w:val="left"/>
      <w:pPr>
        <w:ind w:left="4336" w:hanging="360"/>
      </w:pPr>
      <w:rPr>
        <w:rFonts w:hint="default"/>
        <w:lang w:val="en-US" w:eastAsia="en-US" w:bidi="ar-SA"/>
      </w:rPr>
    </w:lvl>
    <w:lvl w:ilvl="5" w:tplc="83C224C6">
      <w:numFmt w:val="bullet"/>
      <w:lvlText w:val="•"/>
      <w:lvlJc w:val="left"/>
      <w:pPr>
        <w:ind w:left="5210" w:hanging="360"/>
      </w:pPr>
      <w:rPr>
        <w:rFonts w:hint="default"/>
        <w:lang w:val="en-US" w:eastAsia="en-US" w:bidi="ar-SA"/>
      </w:rPr>
    </w:lvl>
    <w:lvl w:ilvl="6" w:tplc="2A6E0A96">
      <w:numFmt w:val="bullet"/>
      <w:lvlText w:val="•"/>
      <w:lvlJc w:val="left"/>
      <w:pPr>
        <w:ind w:left="6084" w:hanging="360"/>
      </w:pPr>
      <w:rPr>
        <w:rFonts w:hint="default"/>
        <w:lang w:val="en-US" w:eastAsia="en-US" w:bidi="ar-SA"/>
      </w:rPr>
    </w:lvl>
    <w:lvl w:ilvl="7" w:tplc="7776457A">
      <w:numFmt w:val="bullet"/>
      <w:lvlText w:val="•"/>
      <w:lvlJc w:val="left"/>
      <w:pPr>
        <w:ind w:left="6958" w:hanging="360"/>
      </w:pPr>
      <w:rPr>
        <w:rFonts w:hint="default"/>
        <w:lang w:val="en-US" w:eastAsia="en-US" w:bidi="ar-SA"/>
      </w:rPr>
    </w:lvl>
    <w:lvl w:ilvl="8" w:tplc="E9563810">
      <w:numFmt w:val="bullet"/>
      <w:lvlText w:val="•"/>
      <w:lvlJc w:val="left"/>
      <w:pPr>
        <w:ind w:left="7832" w:hanging="360"/>
      </w:pPr>
      <w:rPr>
        <w:rFonts w:hint="default"/>
        <w:lang w:val="en-US" w:eastAsia="en-US" w:bidi="ar-SA"/>
      </w:rPr>
    </w:lvl>
  </w:abstractNum>
  <w:num w:numId="1" w16cid:durableId="1099257073">
    <w:abstractNumId w:val="1"/>
  </w:num>
  <w:num w:numId="2" w16cid:durableId="874931356">
    <w:abstractNumId w:val="0"/>
  </w:num>
  <w:num w:numId="3" w16cid:durableId="2029212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8C"/>
    <w:rsid w:val="0051538C"/>
    <w:rsid w:val="00A554C8"/>
    <w:rsid w:val="00FE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321C5"/>
  <w15:docId w15:val="{16AF48F3-771F-4078-A85E-22586620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120"/>
      <w:outlineLvl w:val="0"/>
    </w:pPr>
    <w:rPr>
      <w:b/>
      <w:bCs/>
      <w:sz w:val="24"/>
      <w:szCs w:val="24"/>
      <w:u w:val="single" w:color="000000"/>
    </w:rPr>
  </w:style>
  <w:style w:type="paragraph" w:styleId="Heading2">
    <w:name w:val="heading 2"/>
    <w:basedOn w:val="Normal"/>
    <w:uiPriority w:val="9"/>
    <w:unhideWhenUsed/>
    <w:qFormat/>
    <w:pPr>
      <w:ind w:left="120"/>
      <w:outlineLvl w:val="1"/>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155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Smrdeli, Marymichael</dc:creator>
  <dc:description/>
  <cp:lastModifiedBy>Kelly Beck</cp:lastModifiedBy>
  <cp:revision>2</cp:revision>
  <dcterms:created xsi:type="dcterms:W3CDTF">2022-09-21T18:28:00Z</dcterms:created>
  <dcterms:modified xsi:type="dcterms:W3CDTF">2022-09-21T18:28:00Z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Acrobat PDFMaker 15 for Word</vt:lpwstr>
  </property>
  <property fmtid="{D5CDD505-2E9C-101B-9397-08002B2CF9AE}" pid="4" name="LastSaved">
    <vt:filetime>2022-09-21T00:00:00Z</vt:filetime>
  </property>
  <property fmtid="{D5CDD505-2E9C-101B-9397-08002B2CF9AE}" pid="5" name="Producer">
    <vt:lpwstr>Adobe PDF Library 15.0</vt:lpwstr>
  </property>
</Properties>
</file>